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GaramondLitITC-Bold" w:eastAsia="GaramondLitITC-Bold" w:hAnsi="GaramondLitITC-Bold" w:cs="GaramondLitITC-Bold"/>
          <w:b/>
          <w:bCs/>
          <w:sz w:val="44"/>
          <w:szCs w:val="44"/>
          <w:bdr w:val="nil"/>
        </w:rPr>
        <w:t>To Taub Txog Koj Cov Kev Xaiv Kev Pab Nyiaj Txiag</w:t>
      </w:r>
    </w:p>
    <w:p w:rsidR="000C7A16" w:rsidRPr="003E6DAF" w:rsidRDefault="0029166E" w:rsidP="00F15A28">
      <w:pPr>
        <w:autoSpaceDE w:val="0"/>
        <w:autoSpaceDN w:val="0"/>
        <w:adjustRightInd w:val="0"/>
        <w:spacing w:after="0" w:line="240" w:lineRule="auto"/>
        <w:rPr>
          <w:rFonts w:ascii="Berkeley-Book" w:hAnsi="Berkeley-Book" w:cs="Berkeley-Book"/>
        </w:rPr>
      </w:pPr>
    </w:p>
    <w:p w:rsidR="000C7A16"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 xml:space="preserve">Peb zoo siab uas koj tau xaiv Saint Agnes Medical Center rau koj txoj kev kho mob uas xav tau. Peb cia siab tias yuav tau muab kev kho mob uas zoo tshaj, thiab muaj siab hlub rau koj. </w:t>
      </w:r>
    </w:p>
    <w:p w:rsidR="000C7A16" w:rsidRPr="003E6DAF" w:rsidRDefault="0029166E" w:rsidP="00F15A28">
      <w:pPr>
        <w:autoSpaceDE w:val="0"/>
        <w:autoSpaceDN w:val="0"/>
        <w:adjustRightInd w:val="0"/>
        <w:spacing w:after="0" w:line="240" w:lineRule="auto"/>
        <w:rPr>
          <w:rFonts w:ascii="Berkeley-Book" w:hAnsi="Berkeley-Book" w:cs="Berkeley-Book"/>
        </w:rPr>
      </w:pPr>
    </w:p>
    <w:p w:rsidR="000C7A16"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 xml:space="preserve">Ua ntej qhov kev pab, </w:t>
      </w:r>
      <w:r w:rsidRPr="003E6DAF">
        <w:rPr>
          <w:rFonts w:ascii="Berkeley-Bold" w:eastAsia="Berkeley-Bold" w:hAnsi="Berkeley-Bold" w:cs="Berkeley-Bold"/>
          <w:b/>
          <w:bCs/>
          <w:bdr w:val="nil"/>
        </w:rPr>
        <w:t xml:space="preserve">Saint Agnes </w:t>
      </w:r>
      <w:r w:rsidRPr="003E6DAF">
        <w:rPr>
          <w:rFonts w:ascii="Berkeley-Book" w:eastAsia="Berkeley-Book" w:hAnsi="Berkeley-Book" w:cs="Berkeley-Book"/>
          <w:bdr w:val="nil"/>
        </w:rPr>
        <w:t xml:space="preserve">thov kom koj them ib qho nqi ua ntej. Qhov no tuaj yeem suav sau tau los tawm kev hu xov tooj rau ib tug ntawm peb cov Saint Agnes Benefit Advocates, los yog thaum lub sij hawm tuaj txog rau lub tsev kho mob thaum lub sij hawm cuv npe. </w:t>
      </w:r>
    </w:p>
    <w:p w:rsidR="000C7A16" w:rsidRPr="003E6DAF" w:rsidRDefault="0029166E" w:rsidP="00F15A28">
      <w:pPr>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Peb to taub hais tias peb txoj cai sau cov nyiaj them ua ntej tej zaum yuav ua rau tsis to tau yog tias koj tau kho mob hauv peb lub chaw nyob rau yav dhau los thiab yeej tsis tau yuav tsum tau them ua ntej rau qhov kev pab. Thov kom paub hais tias tus nqi kom them ua ntej no yog kev them nyiaj mus rau tag nrho koj cov nqi them tawm-ntawm-lub hnab tshos. Daim ntawv no muaj cov lus teb rau ib co lus nug uas nquag nug. Peb cia siab tias koj yuav tau txais nws li txiaj ntig.</w:t>
      </w:r>
    </w:p>
    <w:p w:rsidR="000C7A16" w:rsidRPr="003E6DAF" w:rsidRDefault="0029166E" w:rsidP="00F15A28">
      <w:pPr>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Thov nco ntsoov hais tias tsis muaj tus neeg mob twg yuav rau tsis kam lees kho thaum kev kho mob maj ceev/muaj xwm ceev raws li nws lub peev xwm them nqi thaum lub sij hawm muab qhov kev pab.</w:t>
      </w:r>
    </w:p>
    <w:p w:rsidR="000C7A16" w:rsidRPr="003E6DAF" w:rsidRDefault="0029166E" w:rsidP="00F15A28">
      <w:pPr>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Saint Agnes Medical Center tsis cais tawm tsam cov neeg mob los ntawm qhov lawv tsis muaj peev xwm them tus nqi. Rau cov neeg mob uas thov kev pab nyiaj txiag los yog ntsib kev txom nyem fab nyiaj txiag ib ntus, Saint Agnes muaj kev npaj nyiaj txiag uas hloov mus los tau los yog kev pab nyiaj txiag ntxiv.</w:t>
      </w:r>
    </w:p>
    <w:p w:rsidR="000C7A16" w:rsidRPr="003E6DAF" w:rsidRDefault="0029166E" w:rsidP="00F15A28">
      <w:pPr>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 xml:space="preserve">Mus xyuas peb hauv online ntawm </w:t>
      </w:r>
      <w:r w:rsidRPr="003E6DAF">
        <w:rPr>
          <w:rFonts w:ascii="Berkeley-BoldItalic" w:eastAsia="Berkeley-BoldItalic" w:hAnsi="Berkeley-BoldItalic" w:cs="Berkeley-BoldItalic"/>
          <w:b/>
          <w:bCs/>
          <w:i/>
          <w:iCs/>
          <w:bdr w:val="nil"/>
        </w:rPr>
        <w:t xml:space="preserve">www.samc.com </w:t>
      </w:r>
      <w:r w:rsidRPr="003E6DAF">
        <w:rPr>
          <w:rFonts w:ascii="Berkeley-Book" w:eastAsia="Berkeley-Book" w:hAnsi="Berkeley-Book" w:cs="Berkeley-Book"/>
          <w:bdr w:val="nil"/>
        </w:rPr>
        <w:t xml:space="preserve">los yog hu rau peb lub chaw ua hauj lwm Benefit Advocacy ntawm </w:t>
      </w:r>
      <w:r w:rsidRPr="003E6DAF">
        <w:rPr>
          <w:rFonts w:ascii="Berkeley-Bold" w:eastAsia="Berkeley-Bold" w:hAnsi="Berkeley-Bold" w:cs="Berkeley-Bold"/>
          <w:b/>
          <w:bCs/>
          <w:bdr w:val="nil"/>
        </w:rPr>
        <w:t>(559) 450-SAMC</w:t>
      </w:r>
      <w:r w:rsidRPr="003E6DAF">
        <w:rPr>
          <w:rFonts w:ascii="Berkeley-Book" w:eastAsia="Berkeley-Book" w:hAnsi="Berkeley-Book" w:cs="Berkeley-Book"/>
          <w:bdr w:val="nil"/>
        </w:rPr>
        <w:t xml:space="preserve"> </w:t>
      </w:r>
      <w:r w:rsidRPr="003E6DAF">
        <w:rPr>
          <w:rFonts w:ascii="Berkeley-Bold" w:eastAsia="Berkeley-Bold" w:hAnsi="Berkeley-Bold" w:cs="Berkeley-Bold"/>
          <w:b/>
          <w:bCs/>
          <w:bdr w:val="nil"/>
        </w:rPr>
        <w:t>(7262).</w:t>
      </w:r>
    </w:p>
    <w:p w:rsidR="000C7A1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Frutiger-Cn" w:hAnsi="Frutiger-Cn" w:cs="Frutiger-Cn"/>
          <w:sz w:val="32"/>
          <w:szCs w:val="32"/>
        </w:rPr>
      </w:pPr>
      <w:r w:rsidRPr="003E6DAF">
        <w:rPr>
          <w:rFonts w:ascii="Frutiger-Cn" w:eastAsia="Frutiger-Cn" w:hAnsi="Frutiger-Cn" w:cs="Frutiger-Cn"/>
          <w:sz w:val="32"/>
          <w:szCs w:val="32"/>
          <w:bdr w:val="nil"/>
        </w:rPr>
        <w:t>Qhov sib txawv ntawm tus nqi siab tshaj plaws ntawm cov nqi sib koom them, nqi tuav pov hwm sib koom them, txiav tawm mus them yus thiab kev them tawm-ntawm-lub hnab tshos mus sib txawv li cas?</w:t>
      </w:r>
    </w:p>
    <w:p w:rsidR="000C7A1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ld" w:eastAsia="Berkeley-Bold" w:hAnsi="Berkeley-Bold" w:cs="Berkeley-Bold"/>
          <w:b/>
          <w:bCs/>
          <w:bdr w:val="nil"/>
        </w:rPr>
        <w:t xml:space="preserve">A. Kev them tawm-ntawm-lub hnab tshos mus lub luag hauj lwm: </w:t>
      </w:r>
      <w:r w:rsidRPr="003E6DAF">
        <w:rPr>
          <w:rFonts w:ascii="Berkeley-Book" w:eastAsia="Berkeley-Book" w:hAnsi="Berkeley-Book" w:cs="Berkeley-Book"/>
          <w:bdr w:val="nil"/>
        </w:rPr>
        <w:t>Tus nqi them raws li cov nqe lus ntawm ib tug neeg li nqi fajseeb khomob txoj kev npaj. Thov nyeem daim ntawv piav qhia luv luv txog yam dab tsi koj qhov kev them tawm ntawm lub hnab tshos mus lub luag hauj lwm nyob hauv qab no uas tej zaum yuav muaj xws li.</w:t>
      </w:r>
    </w:p>
    <w:p w:rsidR="000C7A1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ld" w:eastAsia="Berkeley-Bold" w:hAnsi="Berkeley-Bold" w:cs="Berkeley-Bold"/>
          <w:b/>
          <w:bCs/>
          <w:bdr w:val="nil"/>
        </w:rPr>
        <w:t xml:space="preserve">B. Nqi sib koom them (co-pay): </w:t>
      </w:r>
      <w:r w:rsidRPr="003E6DAF">
        <w:rPr>
          <w:rFonts w:ascii="Berkeley-Book" w:eastAsia="Berkeley-Book" w:hAnsi="Berkeley-Book" w:cs="Berkeley-Book"/>
          <w:bdr w:val="nil"/>
        </w:rPr>
        <w:t>Ib tug nqi teev tseg uas thov kom pab them cov kev pab cuam kho mob thaum lub sij hawm tai txais qhov kev pab cuam, raws li txiav txim los ntawm koj daim ntawv kho mob txoj kev npaj. Piv txwv li: yav them nyiaj li $50 rau txhua zaus kho mob rau lub tsev kho mob lub Chav tse Thaum Muaj Xwm Ceev.</w:t>
      </w:r>
    </w:p>
    <w:p w:rsidR="000C7A1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ld" w:eastAsia="Berkeley-Bold" w:hAnsi="Berkeley-Bold" w:cs="Berkeley-Bold"/>
          <w:b/>
          <w:bCs/>
          <w:bdr w:val="nil"/>
        </w:rPr>
        <w:t xml:space="preserve">C. Nqi Fajseeb sib koom them: </w:t>
      </w:r>
      <w:r w:rsidRPr="003E6DAF">
        <w:rPr>
          <w:rFonts w:ascii="Berkeley-Book" w:eastAsia="Berkeley-Book" w:hAnsi="Berkeley-Book" w:cs="Berkeley-Book"/>
          <w:bdr w:val="nil"/>
        </w:rPr>
        <w:t>Qhov no yog hais txog kev sib koom them cov nqi kho mob los ntawm ib tug neeg mob thiab nws lub tuam txhab kev tuav pov hwm. Lub tuam txhab kev tuav pov hwm them ib txhia feem pua ntawm cov nuj nqis ces tus neeg mob mam them qhov seem.</w:t>
      </w:r>
    </w:p>
    <w:p w:rsidR="000C7A1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ld" w:eastAsia="Berkeley-Bold" w:hAnsi="Berkeley-Bold" w:cs="Berkeley-Bold"/>
          <w:b/>
          <w:bCs/>
          <w:bdr w:val="nil"/>
        </w:rPr>
        <w:t xml:space="preserve">D. Lod nyiaj los them yus: </w:t>
      </w:r>
      <w:r w:rsidRPr="003E6DAF">
        <w:rPr>
          <w:rFonts w:ascii="Berkeley-Book" w:eastAsia="Berkeley-Book" w:hAnsi="Berkeley-Book" w:cs="Berkeley-Book"/>
          <w:bdr w:val="nil"/>
        </w:rPr>
        <w:t>Ib feem ntawm ib tug neeg mob cov nqi them nqi kho mob uas tus neeg yuav tsum tau them txhua lub xyoo ua ntej lub tuam txhab tuav pov hwm pib them cov kev pab cuam.</w:t>
      </w:r>
    </w:p>
    <w:p w:rsidR="000C7A1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ld" w:eastAsia="Berkeley-Bold" w:hAnsi="Berkeley-Bold" w:cs="Berkeley-Bold"/>
          <w:b/>
          <w:bCs/>
          <w:bdr w:val="nil"/>
        </w:rPr>
        <w:t xml:space="preserve">E. Them tawm hauv lub hnab tsho mus siab tshaj plaws: </w:t>
      </w:r>
      <w:r w:rsidRPr="003E6DAF">
        <w:rPr>
          <w:rFonts w:ascii="Berkeley-Book" w:eastAsia="Berkeley-Book" w:hAnsi="Berkeley-Book" w:cs="Berkeley-Book"/>
          <w:bdr w:val="nil"/>
        </w:rPr>
        <w:t>Ib tug nqi muaj nrim teev cia ua ntej ntawm cov nyiaj uas ib tug neeg yuav tsum tau them ncaj qha ua ntej lub tuam txhab tuav pov hwm los yog tuam txhab tuav pov hwm uas lub chaw ua hauj lwm them rau yus ntawd yuav tau them 100 feem pua ntawm tus neeg cov nuj nqis kho mob.</w:t>
      </w:r>
    </w:p>
    <w:p w:rsidR="000C7A16" w:rsidRPr="003E6DAF" w:rsidRDefault="0029166E" w:rsidP="00F15A28">
      <w:pPr>
        <w:autoSpaceDE w:val="0"/>
        <w:autoSpaceDN w:val="0"/>
        <w:adjustRightInd w:val="0"/>
        <w:spacing w:after="0" w:line="240" w:lineRule="auto"/>
        <w:rPr>
          <w:rFonts w:ascii="Frutiger-Cn" w:hAnsi="Frutiger-Cn" w:cs="Frutiger-Cn"/>
          <w:sz w:val="32"/>
          <w:szCs w:val="32"/>
        </w:rPr>
      </w:pPr>
    </w:p>
    <w:p w:rsidR="00F15A28" w:rsidRPr="003E6DAF" w:rsidRDefault="00337124" w:rsidP="005501EE">
      <w:pPr>
        <w:keepNext/>
        <w:autoSpaceDE w:val="0"/>
        <w:autoSpaceDN w:val="0"/>
        <w:adjustRightInd w:val="0"/>
        <w:spacing w:after="0" w:line="240" w:lineRule="auto"/>
        <w:rPr>
          <w:rFonts w:ascii="Frutiger-Cn" w:hAnsi="Frutiger-Cn" w:cs="Frutiger-Cn"/>
          <w:sz w:val="32"/>
          <w:szCs w:val="32"/>
        </w:rPr>
      </w:pPr>
      <w:r w:rsidRPr="003E6DAF">
        <w:rPr>
          <w:rFonts w:ascii="Frutiger-Cn" w:eastAsia="Frutiger-Cn" w:hAnsi="Frutiger-Cn" w:cs="Frutiger-Cn"/>
          <w:sz w:val="32"/>
          <w:szCs w:val="32"/>
          <w:bdr w:val="nil"/>
        </w:rPr>
        <w:t xml:space="preserve">Cov lus nug feem ntau nyiam nug </w:t>
      </w:r>
    </w:p>
    <w:p w:rsidR="000C7A16" w:rsidRPr="003E6DAF" w:rsidRDefault="0029166E" w:rsidP="005501EE">
      <w:pPr>
        <w:keepNext/>
        <w:autoSpaceDE w:val="0"/>
        <w:autoSpaceDN w:val="0"/>
        <w:adjustRightInd w:val="0"/>
        <w:spacing w:after="0" w:line="240" w:lineRule="auto"/>
        <w:rPr>
          <w:rFonts w:ascii="Berkeley-Bold" w:hAnsi="Berkeley-Bold" w:cs="Berkeley-Bold"/>
          <w:b/>
          <w:bCs/>
          <w:sz w:val="26"/>
          <w:szCs w:val="26"/>
        </w:rPr>
      </w:pPr>
    </w:p>
    <w:p w:rsidR="00F15A28" w:rsidRPr="003E6DAF" w:rsidRDefault="00337124" w:rsidP="005501EE">
      <w:pPr>
        <w:keepNext/>
        <w:autoSpaceDE w:val="0"/>
        <w:autoSpaceDN w:val="0"/>
        <w:adjustRightInd w:val="0"/>
        <w:spacing w:after="0" w:line="240" w:lineRule="auto"/>
        <w:rPr>
          <w:rFonts w:ascii="Berkeley-Bold" w:hAnsi="Berkeley-Bold" w:cs="Berkeley-Bold"/>
          <w:b/>
          <w:bCs/>
          <w:sz w:val="26"/>
          <w:szCs w:val="26"/>
        </w:rPr>
      </w:pPr>
      <w:r w:rsidRPr="003E6DAF">
        <w:rPr>
          <w:rFonts w:ascii="Berkeley-Bold" w:eastAsia="Berkeley-Bold" w:hAnsi="Berkeley-Bold" w:cs="Berkeley-Bold"/>
          <w:b/>
          <w:bCs/>
          <w:sz w:val="26"/>
          <w:szCs w:val="26"/>
          <w:bdr w:val="nil"/>
        </w:rPr>
        <w:t>Yog vim li cas ho yuav tsum tau them nyiaj ua ntej rau kuv cov nqi them tawm-ntawm-lub hnab tshos mus?</w:t>
      </w:r>
    </w:p>
    <w:p w:rsidR="000C7A16" w:rsidRPr="003E6DAF" w:rsidRDefault="0029166E" w:rsidP="005501EE">
      <w:pPr>
        <w:keepNext/>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Saint Agnes Medical Center pib sau nqi them ua ntej raws li ib tug kev cai rau peb cov neeg mob los txo ib co kev txhawj xeeb txog fab nyiaj txiag thaum mus kho mob hauv lub tsev kho mob. Qhov kev them nyiaj ua ntej no yuav siv mus them koj cov nuj nqis tag nrho. Koj yuav raug tsub nqi rau tej nqi uas tshuav tom qab kev tuav pov hwm them tas.</w:t>
      </w:r>
    </w:p>
    <w:p w:rsidR="000C7A16" w:rsidRPr="003E6DAF" w:rsidRDefault="0029166E" w:rsidP="00F15A28">
      <w:pPr>
        <w:autoSpaceDE w:val="0"/>
        <w:autoSpaceDN w:val="0"/>
        <w:adjustRightInd w:val="0"/>
        <w:spacing w:after="0" w:line="240" w:lineRule="auto"/>
        <w:rPr>
          <w:rFonts w:ascii="Berkeley-Bold" w:hAnsi="Berkeley-Bold" w:cs="Berkeley-Bold"/>
          <w:b/>
          <w:bCs/>
          <w:sz w:val="26"/>
          <w:szCs w:val="26"/>
        </w:rPr>
      </w:pPr>
    </w:p>
    <w:p w:rsidR="00F15A28" w:rsidRPr="003E6DAF" w:rsidRDefault="00337124" w:rsidP="00F15A28">
      <w:pPr>
        <w:autoSpaceDE w:val="0"/>
        <w:autoSpaceDN w:val="0"/>
        <w:adjustRightInd w:val="0"/>
        <w:spacing w:after="0" w:line="240" w:lineRule="auto"/>
        <w:rPr>
          <w:rFonts w:ascii="Berkeley-Bold" w:hAnsi="Berkeley-Bold" w:cs="Berkeley-Bold"/>
          <w:b/>
          <w:bCs/>
          <w:sz w:val="26"/>
          <w:szCs w:val="26"/>
        </w:rPr>
      </w:pPr>
      <w:r w:rsidRPr="003E6DAF">
        <w:rPr>
          <w:rFonts w:ascii="Berkeley-Bold" w:eastAsia="Berkeley-Bold" w:hAnsi="Berkeley-Bold" w:cs="Berkeley-Bold"/>
          <w:b/>
          <w:bCs/>
          <w:sz w:val="26"/>
          <w:szCs w:val="26"/>
          <w:bdr w:val="nil"/>
        </w:rPr>
        <w:t>Kuv cov kev xaiv rau kev them nqi muaj dab tsi?</w:t>
      </w:r>
    </w:p>
    <w:p w:rsidR="000C7A16" w:rsidRPr="003E6DAF" w:rsidRDefault="0029166E" w:rsidP="00F15A28">
      <w:pPr>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Lub tsev kho mob lees txais cov nyiaj tshev (check), npav tiv nqi (credit card), npav nyiaj (debit card), thiab nyiaj ntsuab (cash).</w:t>
      </w:r>
    </w:p>
    <w:p w:rsidR="000C7A16" w:rsidRPr="003E6DAF" w:rsidRDefault="0029166E" w:rsidP="00F15A28">
      <w:pPr>
        <w:autoSpaceDE w:val="0"/>
        <w:autoSpaceDN w:val="0"/>
        <w:adjustRightInd w:val="0"/>
        <w:spacing w:after="0" w:line="240" w:lineRule="auto"/>
        <w:rPr>
          <w:rFonts w:ascii="Berkeley-Bold" w:hAnsi="Berkeley-Bold" w:cs="Berkeley-Bold"/>
          <w:b/>
          <w:bCs/>
          <w:sz w:val="26"/>
          <w:szCs w:val="26"/>
        </w:rPr>
      </w:pPr>
    </w:p>
    <w:p w:rsidR="00F15A28" w:rsidRPr="003E6DAF" w:rsidRDefault="00337124" w:rsidP="00F15A28">
      <w:pPr>
        <w:autoSpaceDE w:val="0"/>
        <w:autoSpaceDN w:val="0"/>
        <w:adjustRightInd w:val="0"/>
        <w:spacing w:after="0" w:line="240" w:lineRule="auto"/>
        <w:rPr>
          <w:rFonts w:ascii="Berkeley-Bold" w:hAnsi="Berkeley-Bold" w:cs="Berkeley-Bold"/>
          <w:b/>
          <w:bCs/>
          <w:sz w:val="26"/>
          <w:szCs w:val="26"/>
        </w:rPr>
      </w:pPr>
      <w:r w:rsidRPr="003E6DAF">
        <w:rPr>
          <w:rFonts w:ascii="Berkeley-Bold" w:eastAsia="Berkeley-Bold" w:hAnsi="Berkeley-Bold" w:cs="Berkeley-Bold"/>
          <w:b/>
          <w:bCs/>
          <w:sz w:val="26"/>
          <w:szCs w:val="26"/>
          <w:bdr w:val="nil"/>
        </w:rPr>
        <w:t>Yuav ua li cas yog hais tias kuv tsis muaj kev tuav pov hwm los yog tsis muaj peev xwm them kuv cov nqi them tawm-ntawm-lub hnab tshos mus?</w:t>
      </w:r>
    </w:p>
    <w:p w:rsidR="000C7A16" w:rsidRPr="003E6DAF" w:rsidRDefault="0029166E" w:rsidP="00F15A28">
      <w:pPr>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Saint Agnes Medical Center muaj cov kev npaj nyiaj txiag uas hloov mus los tau los mus pab kom tau raws li koj tus kheej kev xav tau kev pab. Rau cov neeg uas tsis muaj peev xwm them rau cov kev pab kho mob uas tsim nyog, txhua yam kev siv zog yuav tsum tau ua los pab koj muab kev pab rau kev them nqi rau koj cov nqi kho mob, nrog rau cov kev xaiv nram qab no:</w:t>
      </w:r>
    </w:p>
    <w:p w:rsidR="000C7A16" w:rsidRPr="003E6DAF" w:rsidRDefault="0029166E" w:rsidP="00F15A28">
      <w:pPr>
        <w:autoSpaceDE w:val="0"/>
        <w:autoSpaceDN w:val="0"/>
        <w:adjustRightInd w:val="0"/>
        <w:spacing w:after="0" w:line="240" w:lineRule="auto"/>
        <w:rPr>
          <w:rFonts w:ascii="ZapfDingbatsITC" w:hAnsi="ZapfDingbatsITC" w:cs="ZapfDingbatsITC"/>
          <w:sz w:val="16"/>
          <w:szCs w:val="16"/>
        </w:rPr>
      </w:pPr>
    </w:p>
    <w:p w:rsidR="00F15A28" w:rsidRPr="003E6DAF" w:rsidRDefault="00337124" w:rsidP="00F15A28">
      <w:pPr>
        <w:pStyle w:val="ListParagraph"/>
        <w:numPr>
          <w:ilvl w:val="0"/>
          <w:numId w:val="1"/>
        </w:numPr>
        <w:autoSpaceDE w:val="0"/>
        <w:autoSpaceDN w:val="0"/>
        <w:adjustRightInd w:val="0"/>
        <w:spacing w:after="0" w:line="240" w:lineRule="auto"/>
        <w:rPr>
          <w:rFonts w:ascii="Berkeley-Book" w:hAnsi="Berkeley-Book" w:cs="Berkeley-Book"/>
        </w:rPr>
      </w:pPr>
      <w:r w:rsidRPr="003E6DAF">
        <w:rPr>
          <w:rFonts w:ascii="Berkeley-Bold" w:eastAsia="Berkeley-Bold" w:hAnsi="Berkeley-Bold" w:cs="Berkeley-Bold"/>
          <w:b/>
          <w:bCs/>
          <w:bdr w:val="nil"/>
        </w:rPr>
        <w:t xml:space="preserve">Cov kev npaj them nqi los yog tus neeg mob cov nyiaj qiv </w:t>
      </w:r>
      <w:r w:rsidRPr="003E6DAF">
        <w:rPr>
          <w:rFonts w:ascii="Berkeley-Book" w:eastAsia="Berkeley-Book" w:hAnsi="Berkeley-Book" w:cs="Berkeley-Book"/>
          <w:bdr w:val="nil"/>
        </w:rPr>
        <w:t>- Tej zaum cov neeg mob yuav them rau cov kev pab nyob rau hauv txhua hli rau ib lub sij hawm.</w:t>
      </w:r>
    </w:p>
    <w:p w:rsidR="000C7A16" w:rsidRPr="003E6DAF" w:rsidRDefault="0029166E" w:rsidP="00F15A28">
      <w:pPr>
        <w:autoSpaceDE w:val="0"/>
        <w:autoSpaceDN w:val="0"/>
        <w:adjustRightInd w:val="0"/>
        <w:spacing w:after="0" w:line="240" w:lineRule="auto"/>
        <w:rPr>
          <w:rFonts w:ascii="ZapfDingbatsITC" w:hAnsi="ZapfDingbatsITC" w:cs="ZapfDingbatsITC"/>
          <w:sz w:val="16"/>
          <w:szCs w:val="16"/>
        </w:rPr>
      </w:pPr>
    </w:p>
    <w:p w:rsidR="00F15A28" w:rsidRPr="003E6DAF" w:rsidRDefault="00337124" w:rsidP="00F15A28">
      <w:pPr>
        <w:pStyle w:val="ListParagraph"/>
        <w:numPr>
          <w:ilvl w:val="0"/>
          <w:numId w:val="1"/>
        </w:numPr>
        <w:autoSpaceDE w:val="0"/>
        <w:autoSpaceDN w:val="0"/>
        <w:adjustRightInd w:val="0"/>
        <w:spacing w:after="0" w:line="240" w:lineRule="auto"/>
        <w:rPr>
          <w:rFonts w:ascii="Berkeley-Book" w:hAnsi="Berkeley-Book" w:cs="Berkeley-Book"/>
        </w:rPr>
      </w:pPr>
      <w:r w:rsidRPr="003E6DAF">
        <w:rPr>
          <w:rFonts w:ascii="Berkeley-Bold" w:eastAsia="Berkeley-Bold" w:hAnsi="Berkeley-Bold" w:cs="Berkeley-Bold"/>
          <w:b/>
          <w:bCs/>
          <w:bdr w:val="nil"/>
        </w:rPr>
        <w:t xml:space="preserve">Lub xeev cov kev pab cuam </w:t>
      </w:r>
      <w:r w:rsidRPr="003E6DAF">
        <w:rPr>
          <w:rFonts w:ascii="Berkeley-Book" w:eastAsia="Berkeley-Book" w:hAnsi="Berkeley-Book" w:cs="Berkeley-Book"/>
          <w:bdr w:val="nil"/>
        </w:rPr>
        <w:t>- Peb pab neeg yuav ua hauj lwm nrog koj los xyuas seb koj puas tsim nyog tau txais rau tsoom fwv cov kev pab cuam.</w:t>
      </w:r>
    </w:p>
    <w:p w:rsidR="000C7A16" w:rsidRPr="003E6DAF" w:rsidRDefault="0029166E" w:rsidP="00F15A28">
      <w:pPr>
        <w:autoSpaceDE w:val="0"/>
        <w:autoSpaceDN w:val="0"/>
        <w:adjustRightInd w:val="0"/>
        <w:spacing w:after="0" w:line="240" w:lineRule="auto"/>
        <w:rPr>
          <w:rFonts w:ascii="ZapfDingbatsITC" w:hAnsi="ZapfDingbatsITC" w:cs="ZapfDingbatsITC"/>
          <w:sz w:val="16"/>
          <w:szCs w:val="16"/>
        </w:rPr>
      </w:pPr>
    </w:p>
    <w:p w:rsidR="00761D88" w:rsidRPr="003E6DAF" w:rsidRDefault="00337124" w:rsidP="00F15A28">
      <w:pPr>
        <w:pStyle w:val="ListParagraph"/>
        <w:numPr>
          <w:ilvl w:val="0"/>
          <w:numId w:val="1"/>
        </w:numPr>
        <w:autoSpaceDE w:val="0"/>
        <w:autoSpaceDN w:val="0"/>
        <w:adjustRightInd w:val="0"/>
        <w:spacing w:after="0" w:line="240" w:lineRule="auto"/>
        <w:rPr>
          <w:rFonts w:ascii="Berkeley-Book" w:hAnsi="Berkeley-Book" w:cs="Berkeley-Book"/>
        </w:rPr>
      </w:pPr>
      <w:r w:rsidRPr="003E6DAF">
        <w:rPr>
          <w:rFonts w:ascii="Berkeley-Bold" w:eastAsia="Berkeley-Bold" w:hAnsi="Berkeley-Bold" w:cs="Berkeley-Bold"/>
          <w:b/>
          <w:bCs/>
          <w:bdr w:val="nil"/>
        </w:rPr>
        <w:t>Cov kev pab nyiaj txiag</w:t>
      </w:r>
      <w:r w:rsidR="009C3D5A">
        <w:rPr>
          <w:rFonts w:ascii="Berkeley-Bold" w:eastAsia="Berkeley-Bold" w:hAnsi="Berkeley-Bold" w:cs="Berkeley-Bold"/>
          <w:b/>
          <w:bCs/>
          <w:bdr w:val="nil"/>
        </w:rPr>
        <w:t xml:space="preserve"> </w:t>
      </w:r>
      <w:r w:rsidRPr="003E6DAF">
        <w:rPr>
          <w:rFonts w:ascii="Berkeley-Book" w:eastAsia="Berkeley-Book" w:hAnsi="Berkeley-Book" w:cs="Berkeley-Book"/>
          <w:bdr w:val="nil"/>
        </w:rPr>
        <w:t>- Muaj cov kev pab cuam rau cov neeg mob uas tsis tsim nyog tau txais rau lub xeev/tsoom fwv teb chaws cov kev pab, thiab tsis tau muaj txaus cov chaw muab kev pab nyiaj txiag. Tom qab ua tiav ib qho kev ntsuam xyuas nyiaj txiag, tej zaum koj yuav tsim nyog tau txais kev pab nyiaj txiag rau cov kev kho mob uas muab rau koj los Saint Agnes.</w:t>
      </w:r>
    </w:p>
    <w:p w:rsidR="000C7A16" w:rsidRPr="003E6DAF" w:rsidRDefault="0029166E" w:rsidP="00F15A28">
      <w:pPr>
        <w:autoSpaceDE w:val="0"/>
        <w:autoSpaceDN w:val="0"/>
        <w:adjustRightInd w:val="0"/>
        <w:spacing w:after="0" w:line="240" w:lineRule="auto"/>
        <w:rPr>
          <w:rFonts w:ascii="Berkeley-Bold" w:hAnsi="Berkeley-Bold" w:cs="Berkeley-Bold"/>
          <w:b/>
          <w:bCs/>
          <w:sz w:val="26"/>
          <w:szCs w:val="26"/>
        </w:rPr>
      </w:pPr>
    </w:p>
    <w:p w:rsidR="00F15A28" w:rsidRPr="003E6DAF" w:rsidRDefault="00337124" w:rsidP="00F15A28">
      <w:pPr>
        <w:autoSpaceDE w:val="0"/>
        <w:autoSpaceDN w:val="0"/>
        <w:adjustRightInd w:val="0"/>
        <w:spacing w:after="0" w:line="240" w:lineRule="auto"/>
        <w:rPr>
          <w:rFonts w:ascii="Berkeley-Bold" w:hAnsi="Berkeley-Bold" w:cs="Berkeley-Bold"/>
          <w:b/>
          <w:bCs/>
          <w:sz w:val="26"/>
          <w:szCs w:val="26"/>
        </w:rPr>
      </w:pPr>
      <w:r w:rsidRPr="003E6DAF">
        <w:rPr>
          <w:rFonts w:ascii="Berkeley-Bold" w:eastAsia="Berkeley-Bold" w:hAnsi="Berkeley-Bold" w:cs="Berkeley-Bold"/>
          <w:b/>
          <w:bCs/>
          <w:sz w:val="26"/>
          <w:szCs w:val="26"/>
          <w:bdr w:val="nil"/>
        </w:rPr>
        <w:t>Yog vim li cas ho muaj ntau daim ntawv tsub nqi xa rau tib qho kev kho mob?</w:t>
      </w:r>
    </w:p>
    <w:p w:rsidR="000C7A16" w:rsidRPr="003E6DAF" w:rsidRDefault="0029166E" w:rsidP="00F15A28">
      <w:pPr>
        <w:autoSpaceDE w:val="0"/>
        <w:autoSpaceDN w:val="0"/>
        <w:adjustRightInd w:val="0"/>
        <w:spacing w:after="0" w:line="240" w:lineRule="auto"/>
        <w:rPr>
          <w:rFonts w:ascii="Berkeley-Book" w:hAnsi="Berkeley-Book" w:cs="Berkeley-Book"/>
        </w:rPr>
      </w:pPr>
    </w:p>
    <w:p w:rsidR="000C7A16"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 xml:space="preserve">Saint Agnes tsuas yog uas lub luag hauj lwm kev tsub nyiaj thiab sau rau lub tsev kho mob cov kev pab cuam xwb. Vim yog cov kws kho mob tsis ua hauj lwm rau lub tsev kho mob, lawv yuav tsum tau xa cov ntawv tsub nqi kho mob sib cais rau lawv cov kev pab. Cov khoom cuab tam kho mob ruaj khov thiab tsheb cov tuam txhab tsheb thauj neeg mob kuj yuav xa cov nqi cais los ntawm lub tsev kho mob cov thiab. </w:t>
      </w:r>
    </w:p>
    <w:p w:rsidR="000C7A16" w:rsidRPr="003E6DAF" w:rsidRDefault="0029166E" w:rsidP="00F15A28">
      <w:pPr>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lastRenderedPageBreak/>
        <w:t>Nyob ntawm seb cov kev pab cuam tau muab, tej zaum koj yuav tau txais ib daim tsub nqi los ntawm ib los yog ntau lub ntawm cov pab pawg nyob hauv qab no. Yog hais tias koj muaj lus nug, peb xav kom koj hu rau lub chaw ua hauj lwm kev sau nqi uas tsim nyog.</w:t>
      </w:r>
    </w:p>
    <w:p w:rsidR="000C7A16" w:rsidRPr="003E6DAF" w:rsidRDefault="0029166E" w:rsidP="00F15A28">
      <w:pPr>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 xml:space="preserve">Rau ib daim ntawv teev tag nrho cov tuam txhab sab nraud uas tej zaum koj yuav tau txais ib daim tsub nqi, mus saib hauv </w:t>
      </w:r>
      <w:r w:rsidRPr="003E6DAF">
        <w:rPr>
          <w:rFonts w:ascii="Berkeley-BoldItalic" w:eastAsia="Berkeley-BoldItalic" w:hAnsi="Berkeley-BoldItalic" w:cs="Berkeley-BoldItalic"/>
          <w:b/>
          <w:bCs/>
          <w:i/>
          <w:iCs/>
          <w:bdr w:val="nil"/>
        </w:rPr>
        <w:t>www.samc.com</w:t>
      </w:r>
      <w:r w:rsidRPr="003E6DAF">
        <w:rPr>
          <w:rFonts w:ascii="Berkeley-Book" w:eastAsia="Berkeley-Book" w:hAnsi="Berkeley-Book" w:cs="Berkeley-Book"/>
          <w:bdr w:val="nil"/>
        </w:rPr>
        <w:t>.</w:t>
      </w:r>
    </w:p>
    <w:p w:rsidR="00D62DA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ld" w:eastAsia="Berkeley-Bold" w:hAnsi="Berkeley-Bold" w:cs="Berkeley-Bold"/>
          <w:b/>
          <w:bCs/>
          <w:bdr w:val="nil"/>
        </w:rPr>
        <w:t>Tsheb thauj neeg mob</w:t>
      </w:r>
    </w:p>
    <w:p w:rsidR="00F15A28" w:rsidRPr="003E6DAF" w:rsidRDefault="00337124" w:rsidP="00F15A28">
      <w:pPr>
        <w:autoSpaceDE w:val="0"/>
        <w:autoSpaceDN w:val="0"/>
        <w:adjustRightInd w:val="0"/>
        <w:spacing w:after="0" w:line="240" w:lineRule="auto"/>
        <w:rPr>
          <w:rFonts w:ascii="Berkeley-Italic" w:hAnsi="Berkeley-Italic" w:cs="Berkeley-Italic"/>
          <w:i/>
          <w:iCs/>
        </w:rPr>
      </w:pPr>
      <w:r w:rsidRPr="003E6DAF">
        <w:rPr>
          <w:rFonts w:ascii="Berkeley-Italic" w:eastAsia="Berkeley-Italic" w:hAnsi="Berkeley-Italic" w:cs="Berkeley-Italic"/>
          <w:i/>
          <w:iCs/>
          <w:bdr w:val="nil"/>
        </w:rPr>
        <w:t xml:space="preserve">Daim ntawv teev tag nqho cov tuam txhab tsheb thauj neeg mob muaj nyob rau hauv </w:t>
      </w:r>
      <w:r w:rsidRPr="003E6DAF">
        <w:rPr>
          <w:rFonts w:ascii="Berkeley-BoldItalic" w:eastAsia="Berkeley-BoldItalic" w:hAnsi="Berkeley-BoldItalic" w:cs="Berkeley-BoldItalic"/>
          <w:b/>
          <w:bCs/>
          <w:i/>
          <w:iCs/>
          <w:bdr w:val="nil"/>
        </w:rPr>
        <w:t>samc.com</w:t>
      </w:r>
    </w:p>
    <w:p w:rsidR="00D62DA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ld" w:eastAsia="Berkeley-Bold" w:hAnsi="Berkeley-Bold" w:cs="Berkeley-Bold"/>
          <w:b/>
          <w:bCs/>
          <w:bdr w:val="nil"/>
        </w:rPr>
        <w:t>Tshuaj kom tsaug zog</w:t>
      </w: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Kev Pab Tswv Yim fab Tshuaj loog ntawm Fresno</w:t>
      </w:r>
      <w:r w:rsidRPr="003E6DAF">
        <w:rPr>
          <w:rFonts w:ascii="Berkeley-Bold" w:eastAsia="Berkeley-Bold" w:hAnsi="Berkeley-Bold" w:cs="Berkeley-Bold"/>
          <w:b/>
          <w:bCs/>
          <w:bdr w:val="nil"/>
        </w:rPr>
        <w:t>(559) 436-0871</w:t>
      </w:r>
    </w:p>
    <w:p w:rsidR="00D62DA6" w:rsidRPr="003E6DAF" w:rsidRDefault="0029166E" w:rsidP="00F15A28">
      <w:pPr>
        <w:autoSpaceDE w:val="0"/>
        <w:autoSpaceDN w:val="0"/>
        <w:adjustRightInd w:val="0"/>
        <w:spacing w:after="0" w:line="240" w:lineRule="auto"/>
        <w:rPr>
          <w:rFonts w:ascii="Berkeley-Bold" w:hAnsi="Berkeley-Bold" w:cs="Berkeley-Bold"/>
          <w:b/>
          <w:bCs/>
        </w:rPr>
      </w:pPr>
    </w:p>
    <w:p w:rsidR="00D62DA6"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ld" w:eastAsia="Berkeley-Bold" w:hAnsi="Berkeley-Bold" w:cs="Berkeley-Bold"/>
          <w:b/>
          <w:bCs/>
          <w:bdr w:val="nil"/>
        </w:rPr>
        <w:t xml:space="preserve">Cov Cuab Tam Siv Kev Kho Mob Uas Ruaj Khov </w:t>
      </w:r>
    </w:p>
    <w:p w:rsidR="00F15A28"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ok" w:eastAsia="Berkeley-Book" w:hAnsi="Berkeley-Book" w:cs="Berkeley-Book"/>
          <w:bdr w:val="nil"/>
        </w:rPr>
        <w:t>DJO Global, Inc.</w:t>
      </w:r>
      <w:r w:rsidRPr="003E6DAF">
        <w:rPr>
          <w:rFonts w:ascii="Berkeley-Bold" w:eastAsia="Berkeley-Bold" w:hAnsi="Berkeley-Bold" w:cs="Berkeley-Bold"/>
          <w:b/>
          <w:bCs/>
          <w:bdr w:val="nil"/>
        </w:rPr>
        <w:t xml:space="preserve"> 888-225-4398</w:t>
      </w:r>
    </w:p>
    <w:p w:rsidR="00D62DA6" w:rsidRPr="003E6DAF" w:rsidRDefault="0029166E" w:rsidP="00F15A28">
      <w:pPr>
        <w:autoSpaceDE w:val="0"/>
        <w:autoSpaceDN w:val="0"/>
        <w:adjustRightInd w:val="0"/>
        <w:spacing w:after="0" w:line="240" w:lineRule="auto"/>
        <w:rPr>
          <w:rFonts w:ascii="Berkeley-Bold" w:hAnsi="Berkeley-Bold" w:cs="Berkeley-Bold"/>
          <w:b/>
          <w:bCs/>
        </w:rPr>
      </w:pPr>
    </w:p>
    <w:p w:rsidR="00D62DA6"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ld" w:eastAsia="Berkeley-Bold" w:hAnsi="Berkeley-Bold" w:cs="Berkeley-Bold"/>
          <w:b/>
          <w:bCs/>
          <w:bdr w:val="nil"/>
        </w:rPr>
        <w:t xml:space="preserve">Lub Tsev Kho Mob Thaum Muaj Xwm Ceev </w:t>
      </w:r>
    </w:p>
    <w:p w:rsidR="00F15A28"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ok" w:eastAsia="Berkeley-Book" w:hAnsi="Berkeley-Book" w:cs="Berkeley-Book"/>
          <w:bdr w:val="nil"/>
        </w:rPr>
        <w:t>CEP – California cov Kws Kho Mob Thaum Muaj Xwm Ceev</w:t>
      </w:r>
      <w:r w:rsidRPr="003E6DAF">
        <w:rPr>
          <w:rFonts w:ascii="Berkeley-Bold" w:eastAsia="Berkeley-Bold" w:hAnsi="Berkeley-Bold" w:cs="Berkeley-Bold"/>
          <w:b/>
          <w:bCs/>
          <w:bdr w:val="nil"/>
        </w:rPr>
        <w:t xml:space="preserve"> </w:t>
      </w:r>
      <w:r w:rsidRPr="003E6DAF">
        <w:rPr>
          <w:rFonts w:ascii="Berkeley-Book" w:eastAsia="Berkeley-Book" w:hAnsi="Berkeley-Book" w:cs="Berkeley-Book"/>
          <w:bdr w:val="nil"/>
        </w:rPr>
        <w:t xml:space="preserve">ntawm Meskas </w:t>
      </w:r>
      <w:r w:rsidRPr="003E6DAF">
        <w:rPr>
          <w:rFonts w:ascii="Berkeley-Bold" w:eastAsia="Berkeley-Bold" w:hAnsi="Berkeley-Bold" w:cs="Berkeley-Bold"/>
          <w:b/>
          <w:bCs/>
          <w:bdr w:val="nil"/>
        </w:rPr>
        <w:t xml:space="preserve">(800) 498-7157 </w:t>
      </w:r>
      <w:r w:rsidRPr="003E6DAF">
        <w:rPr>
          <w:rFonts w:ascii="Berkeley-Book" w:eastAsia="Berkeley-Book" w:hAnsi="Berkeley-Book" w:cs="Berkeley-Book"/>
          <w:bdr w:val="nil"/>
        </w:rPr>
        <w:t>OB Hospitalist Group (OBHG)</w:t>
      </w:r>
      <w:r w:rsidRPr="003E6DAF">
        <w:rPr>
          <w:rFonts w:ascii="Berkeley-Bold" w:eastAsia="Berkeley-Bold" w:hAnsi="Berkeley-Bold" w:cs="Berkeley-Bold"/>
          <w:b/>
          <w:bCs/>
          <w:bdr w:val="nil"/>
        </w:rPr>
        <w:t xml:space="preserve"> (864) 908-3627</w:t>
      </w:r>
    </w:p>
    <w:p w:rsidR="00D62DA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ld" w:eastAsia="Berkeley-Bold" w:hAnsi="Berkeley-Bold" w:cs="Berkeley-Bold"/>
          <w:b/>
          <w:bCs/>
          <w:bdr w:val="nil"/>
        </w:rPr>
        <w:t>Cov npe tsev kho mob</w:t>
      </w: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 xml:space="preserve">CEP – California cov Kws Kho Mob Thaum Muaj Xwm Ceev ntawm Meskas </w:t>
      </w:r>
      <w:r w:rsidRPr="003E6DAF">
        <w:rPr>
          <w:rFonts w:ascii="Berkeley-Bold" w:eastAsia="Berkeley-Bold" w:hAnsi="Berkeley-Bold" w:cs="Berkeley-Bold"/>
          <w:b/>
          <w:bCs/>
          <w:bdr w:val="nil"/>
        </w:rPr>
        <w:t>(800) 498-7157</w:t>
      </w:r>
    </w:p>
    <w:p w:rsidR="00D62DA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ld" w:eastAsia="Berkeley-Bold" w:hAnsi="Berkeley-Bold" w:cs="Berkeley-Bold"/>
          <w:b/>
          <w:bCs/>
          <w:bdr w:val="nil"/>
        </w:rPr>
        <w:t>Chaw kuaj/Kev tsom kwm mob</w:t>
      </w: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 xml:space="preserve">Saint Agnes Pathology Medical Group </w:t>
      </w:r>
      <w:r w:rsidRPr="003E6DAF">
        <w:rPr>
          <w:rFonts w:ascii="Berkeley-Bold" w:eastAsia="Berkeley-Bold" w:hAnsi="Berkeley-Bold" w:cs="Berkeley-Bold"/>
          <w:b/>
          <w:bCs/>
          <w:bdr w:val="nil"/>
        </w:rPr>
        <w:t xml:space="preserve">(877) 411-9005 </w:t>
      </w:r>
      <w:r w:rsidRPr="003E6DAF">
        <w:rPr>
          <w:rFonts w:ascii="Berkeley-Book" w:eastAsia="Berkeley-Book" w:hAnsi="Berkeley-Book" w:cs="Berkeley-Book"/>
          <w:bdr w:val="nil"/>
        </w:rPr>
        <w:t xml:space="preserve">los yog </w:t>
      </w:r>
      <w:r w:rsidRPr="003E6DAF">
        <w:rPr>
          <w:rFonts w:ascii="Berkeley-Bold" w:eastAsia="Berkeley-Bold" w:hAnsi="Berkeley-Bold" w:cs="Berkeley-Bold"/>
          <w:b/>
          <w:bCs/>
          <w:bdr w:val="nil"/>
        </w:rPr>
        <w:t>(800) 775-4238</w:t>
      </w:r>
    </w:p>
    <w:p w:rsidR="00D62DA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ld" w:eastAsia="Berkeley-Bold" w:hAnsi="Berkeley-Bold" w:cs="Berkeley-Bold"/>
          <w:b/>
          <w:bCs/>
          <w:bdr w:val="nil"/>
        </w:rPr>
        <w:t>Kev xuas hluav tawv xob kho</w:t>
      </w: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cCare - California Cancer Associates</w:t>
      </w:r>
      <w:r w:rsidRPr="003E6DAF">
        <w:rPr>
          <w:rFonts w:ascii="Berkeley-Bold" w:eastAsia="Berkeley-Bold" w:hAnsi="Berkeley-Bold" w:cs="Berkeley-Bold"/>
          <w:b/>
          <w:bCs/>
          <w:bdr w:val="nil"/>
        </w:rPr>
        <w:t>(559) 438-1245</w:t>
      </w:r>
    </w:p>
    <w:p w:rsidR="00D62DA6" w:rsidRPr="003E6DAF" w:rsidRDefault="0029166E" w:rsidP="00F15A28">
      <w:pPr>
        <w:autoSpaceDE w:val="0"/>
        <w:autoSpaceDN w:val="0"/>
        <w:adjustRightInd w:val="0"/>
        <w:spacing w:after="0" w:line="240" w:lineRule="auto"/>
        <w:rPr>
          <w:rFonts w:ascii="Berkeley-Bold" w:hAnsi="Berkeley-Bold" w:cs="Berkeley-Bold"/>
          <w:b/>
          <w:bCs/>
        </w:rPr>
      </w:pPr>
    </w:p>
    <w:p w:rsidR="00F15A28" w:rsidRPr="003E6DAF" w:rsidRDefault="00337124" w:rsidP="00F15A28">
      <w:pPr>
        <w:autoSpaceDE w:val="0"/>
        <w:autoSpaceDN w:val="0"/>
        <w:adjustRightInd w:val="0"/>
        <w:spacing w:after="0" w:line="240" w:lineRule="auto"/>
        <w:rPr>
          <w:rFonts w:ascii="Berkeley-Bold" w:hAnsi="Berkeley-Bold" w:cs="Berkeley-Bold"/>
          <w:b/>
          <w:bCs/>
        </w:rPr>
      </w:pPr>
      <w:r w:rsidRPr="003E6DAF">
        <w:rPr>
          <w:rFonts w:ascii="Berkeley-Bold" w:eastAsia="Berkeley-Bold" w:hAnsi="Berkeley-Bold" w:cs="Berkeley-Bold"/>
          <w:b/>
          <w:bCs/>
          <w:bdr w:val="nil"/>
        </w:rPr>
        <w:t>Kev tsom hluav taws xob (X-ray, CT scan, MRI, Nuclear Medicine)</w:t>
      </w: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 xml:space="preserve">Wishon Radiological Medical Group, Inc. </w:t>
      </w:r>
      <w:r w:rsidRPr="003E6DAF">
        <w:rPr>
          <w:rFonts w:ascii="Berkeley-Bold" w:eastAsia="Berkeley-Bold" w:hAnsi="Berkeley-Bold" w:cs="Berkeley-Bold"/>
          <w:b/>
          <w:bCs/>
          <w:bdr w:val="nil"/>
        </w:rPr>
        <w:t>(559) 485-8330</w:t>
      </w:r>
    </w:p>
    <w:p w:rsidR="00F15A28" w:rsidRPr="003E6DAF" w:rsidRDefault="0029166E" w:rsidP="00F15A28">
      <w:pPr>
        <w:autoSpaceDE w:val="0"/>
        <w:autoSpaceDN w:val="0"/>
        <w:adjustRightInd w:val="0"/>
        <w:spacing w:after="0" w:line="240" w:lineRule="auto"/>
        <w:rPr>
          <w:rFonts w:ascii="Frutiger-Cn" w:hAnsi="Frutiger-Cn" w:cs="Frutiger-Cn"/>
          <w:sz w:val="32"/>
          <w:szCs w:val="32"/>
        </w:rPr>
      </w:pPr>
    </w:p>
    <w:p w:rsidR="00F15A28" w:rsidRPr="003E6DAF" w:rsidRDefault="00337124" w:rsidP="00F15A28">
      <w:pPr>
        <w:autoSpaceDE w:val="0"/>
        <w:autoSpaceDN w:val="0"/>
        <w:adjustRightInd w:val="0"/>
        <w:spacing w:after="0" w:line="240" w:lineRule="auto"/>
        <w:rPr>
          <w:rFonts w:ascii="Frutiger-Cn" w:hAnsi="Frutiger-Cn" w:cs="Frutiger-Cn"/>
          <w:sz w:val="32"/>
          <w:szCs w:val="32"/>
        </w:rPr>
      </w:pPr>
      <w:r w:rsidRPr="003E6DAF">
        <w:rPr>
          <w:rFonts w:ascii="Frutiger-Cn" w:eastAsia="Frutiger-Cn" w:hAnsi="Frutiger-Cn" w:cs="Frutiger-Cn"/>
          <w:sz w:val="32"/>
          <w:szCs w:val="32"/>
          <w:bdr w:val="nil"/>
        </w:rPr>
        <w:t>Ua tsaug rau koj muab lub cib fim rau Saint Agnes los pab koj txoj kev khomob uas xav tau kev pab.</w:t>
      </w:r>
    </w:p>
    <w:p w:rsidR="00D62DA6" w:rsidRPr="003E6DAF" w:rsidRDefault="0029166E" w:rsidP="00F15A28">
      <w:pPr>
        <w:autoSpaceDE w:val="0"/>
        <w:autoSpaceDN w:val="0"/>
        <w:adjustRightInd w:val="0"/>
        <w:spacing w:after="0" w:line="240" w:lineRule="auto"/>
        <w:rPr>
          <w:rFonts w:ascii="Berkeley-Book" w:hAnsi="Berkeley-Book" w:cs="Berkeley-Book"/>
        </w:rPr>
      </w:pPr>
    </w:p>
    <w:p w:rsidR="00F15A28" w:rsidRPr="003E6DAF" w:rsidRDefault="00337124" w:rsidP="00F15A28">
      <w:pPr>
        <w:autoSpaceDE w:val="0"/>
        <w:autoSpaceDN w:val="0"/>
        <w:adjustRightInd w:val="0"/>
        <w:spacing w:after="0" w:line="240" w:lineRule="auto"/>
        <w:rPr>
          <w:rFonts w:ascii="Berkeley-Book" w:hAnsi="Berkeley-Book" w:cs="Berkeley-Book"/>
        </w:rPr>
      </w:pPr>
      <w:r w:rsidRPr="003E6DAF">
        <w:rPr>
          <w:rFonts w:ascii="Berkeley-Book" w:eastAsia="Berkeley-Book" w:hAnsi="Berkeley-Book" w:cs="Berkeley-Book"/>
          <w:bdr w:val="nil"/>
        </w:rPr>
        <w:t xml:space="preserve">Yog koj muaj tej yam lus nug ntxiv, thov koj tsis txob yig cia li hu rau peb lub Benefit Advocate qhov chaw ua hauj lwm, </w:t>
      </w:r>
      <w:r w:rsidRPr="003E6DAF">
        <w:rPr>
          <w:rFonts w:ascii="Berkeley-Bold" w:eastAsia="Berkeley-Bold" w:hAnsi="Berkeley-Bold" w:cs="Berkeley-Bold"/>
          <w:b/>
          <w:bCs/>
          <w:bdr w:val="nil"/>
        </w:rPr>
        <w:t>(559) 450-SAMC</w:t>
      </w:r>
      <w:r w:rsidRPr="003E6DAF">
        <w:rPr>
          <w:rFonts w:ascii="Berkeley-Book" w:eastAsia="Berkeley-Book" w:hAnsi="Berkeley-Book" w:cs="Berkeley-Book"/>
          <w:bdr w:val="nil"/>
        </w:rPr>
        <w:t xml:space="preserve"> </w:t>
      </w:r>
      <w:r w:rsidRPr="003E6DAF">
        <w:rPr>
          <w:rFonts w:ascii="Berkeley-Bold" w:eastAsia="Berkeley-Bold" w:hAnsi="Berkeley-Bold" w:cs="Berkeley-Bold"/>
          <w:b/>
          <w:bCs/>
          <w:bdr w:val="nil"/>
        </w:rPr>
        <w:t>(7262)</w:t>
      </w:r>
      <w:r w:rsidRPr="003E6DAF">
        <w:rPr>
          <w:rFonts w:ascii="Berkeley-Book" w:eastAsia="Berkeley-Book" w:hAnsi="Berkeley-Book" w:cs="Berkeley-Book"/>
          <w:bdr w:val="nil"/>
        </w:rPr>
        <w:t>.</w:t>
      </w:r>
    </w:p>
    <w:p w:rsidR="00D62DA6" w:rsidRPr="003E6DAF" w:rsidRDefault="0029166E" w:rsidP="00F15A28">
      <w:pPr>
        <w:autoSpaceDE w:val="0"/>
        <w:autoSpaceDN w:val="0"/>
        <w:adjustRightInd w:val="0"/>
        <w:spacing w:after="0" w:line="240" w:lineRule="auto"/>
        <w:rPr>
          <w:rFonts w:ascii="Berkeley-Book" w:hAnsi="Berkeley-Book" w:cs="Berkeley-Book"/>
          <w:sz w:val="16"/>
          <w:szCs w:val="16"/>
        </w:rPr>
      </w:pPr>
    </w:p>
    <w:p w:rsidR="00F15A28" w:rsidRPr="00D62DA6" w:rsidRDefault="00337124" w:rsidP="00D62DA6">
      <w:pPr>
        <w:autoSpaceDE w:val="0"/>
        <w:autoSpaceDN w:val="0"/>
        <w:adjustRightInd w:val="0"/>
        <w:spacing w:after="0" w:line="240" w:lineRule="auto"/>
        <w:rPr>
          <w:rFonts w:ascii="Berkeley-Book" w:hAnsi="Berkeley-Book" w:cs="Berkeley-Book"/>
          <w:sz w:val="16"/>
          <w:szCs w:val="16"/>
        </w:rPr>
      </w:pPr>
      <w:r w:rsidRPr="003E6DAF">
        <w:rPr>
          <w:rFonts w:ascii="Berkeley-Book" w:eastAsia="Berkeley-Book" w:hAnsi="Berkeley-Book" w:cs="Berkeley-Book"/>
          <w:sz w:val="16"/>
          <w:szCs w:val="16"/>
          <w:bdr w:val="nil"/>
        </w:rPr>
        <w:t>Saint Agnes Medical Center ua raws li Tsoom Fwv Teb Chaws cov cai pej xeem uas muaj feem xyuam thiab tsis sib cais cov neeg mob ntawm nws haiv neeg, xim nqaij, haiv neeg yug, hnub nyoog, kev xiam oob qhab, los yog poj niam los txiv neej.</w:t>
      </w:r>
      <w:bookmarkStart w:id="0" w:name="_GoBack"/>
      <w:bookmarkEnd w:id="0"/>
    </w:p>
    <w:sectPr w:rsidR="00F15A28" w:rsidRPr="00D62DA6" w:rsidSect="00114FA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124" w:rsidRDefault="00337124" w:rsidP="003E6DAF">
      <w:pPr>
        <w:spacing w:after="0" w:line="240" w:lineRule="auto"/>
      </w:pPr>
      <w:r>
        <w:separator/>
      </w:r>
    </w:p>
  </w:endnote>
  <w:endnote w:type="continuationSeparator" w:id="0">
    <w:p w:rsidR="00337124" w:rsidRDefault="00337124" w:rsidP="003E6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LitITC-Bold">
    <w:panose1 w:val="00000000000000000000"/>
    <w:charset w:val="00"/>
    <w:family w:val="auto"/>
    <w:notTrueType/>
    <w:pitch w:val="default"/>
    <w:sig w:usb0="00000003" w:usb1="00000000" w:usb2="00000000" w:usb3="00000000" w:csb0="00000001" w:csb1="00000000"/>
  </w:font>
  <w:font w:name="Berkeley-Book">
    <w:panose1 w:val="00000000000000000000"/>
    <w:charset w:val="00"/>
    <w:family w:val="roman"/>
    <w:notTrueType/>
    <w:pitch w:val="default"/>
    <w:sig w:usb0="00000003" w:usb1="00000000" w:usb2="00000000" w:usb3="00000000" w:csb0="00000001" w:csb1="00000000"/>
  </w:font>
  <w:font w:name="Berkeley-Bold">
    <w:panose1 w:val="00000000000000000000"/>
    <w:charset w:val="00"/>
    <w:family w:val="roman"/>
    <w:notTrueType/>
    <w:pitch w:val="default"/>
    <w:sig w:usb0="00000003" w:usb1="00000000" w:usb2="00000000" w:usb3="00000000" w:csb0="00000001" w:csb1="00000000"/>
  </w:font>
  <w:font w:name="Berkeley-BoldItalic">
    <w:panose1 w:val="00000000000000000000"/>
    <w:charset w:val="00"/>
    <w:family w:val="roman"/>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Berkeley-Italic">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124" w:rsidRDefault="00337124" w:rsidP="003E6DAF">
      <w:pPr>
        <w:spacing w:after="0" w:line="240" w:lineRule="auto"/>
      </w:pPr>
      <w:r>
        <w:separator/>
      </w:r>
    </w:p>
  </w:footnote>
  <w:footnote w:type="continuationSeparator" w:id="0">
    <w:p w:rsidR="00337124" w:rsidRDefault="00337124" w:rsidP="003E6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85B19"/>
    <w:multiLevelType w:val="hybridMultilevel"/>
    <w:tmpl w:val="B7F8426C"/>
    <w:lvl w:ilvl="0" w:tplc="8B326EAC">
      <w:start w:val="1"/>
      <w:numFmt w:val="bullet"/>
      <w:lvlText w:val=""/>
      <w:lvlJc w:val="left"/>
      <w:pPr>
        <w:ind w:left="765" w:hanging="360"/>
      </w:pPr>
      <w:rPr>
        <w:rFonts w:ascii="Symbol" w:hAnsi="Symbol" w:hint="default"/>
      </w:rPr>
    </w:lvl>
    <w:lvl w:ilvl="1" w:tplc="53C4F2A4" w:tentative="1">
      <w:start w:val="1"/>
      <w:numFmt w:val="bullet"/>
      <w:lvlText w:val="o"/>
      <w:lvlJc w:val="left"/>
      <w:pPr>
        <w:ind w:left="1485" w:hanging="360"/>
      </w:pPr>
      <w:rPr>
        <w:rFonts w:ascii="Courier New" w:hAnsi="Courier New" w:cs="Courier New" w:hint="default"/>
      </w:rPr>
    </w:lvl>
    <w:lvl w:ilvl="2" w:tplc="08D08EBA" w:tentative="1">
      <w:start w:val="1"/>
      <w:numFmt w:val="bullet"/>
      <w:lvlText w:val=""/>
      <w:lvlJc w:val="left"/>
      <w:pPr>
        <w:ind w:left="2205" w:hanging="360"/>
      </w:pPr>
      <w:rPr>
        <w:rFonts w:ascii="Wingdings" w:hAnsi="Wingdings" w:hint="default"/>
      </w:rPr>
    </w:lvl>
    <w:lvl w:ilvl="3" w:tplc="F9721232" w:tentative="1">
      <w:start w:val="1"/>
      <w:numFmt w:val="bullet"/>
      <w:lvlText w:val=""/>
      <w:lvlJc w:val="left"/>
      <w:pPr>
        <w:ind w:left="2925" w:hanging="360"/>
      </w:pPr>
      <w:rPr>
        <w:rFonts w:ascii="Symbol" w:hAnsi="Symbol" w:hint="default"/>
      </w:rPr>
    </w:lvl>
    <w:lvl w:ilvl="4" w:tplc="473E8F24" w:tentative="1">
      <w:start w:val="1"/>
      <w:numFmt w:val="bullet"/>
      <w:lvlText w:val="o"/>
      <w:lvlJc w:val="left"/>
      <w:pPr>
        <w:ind w:left="3645" w:hanging="360"/>
      </w:pPr>
      <w:rPr>
        <w:rFonts w:ascii="Courier New" w:hAnsi="Courier New" w:cs="Courier New" w:hint="default"/>
      </w:rPr>
    </w:lvl>
    <w:lvl w:ilvl="5" w:tplc="E8581A16" w:tentative="1">
      <w:start w:val="1"/>
      <w:numFmt w:val="bullet"/>
      <w:lvlText w:val=""/>
      <w:lvlJc w:val="left"/>
      <w:pPr>
        <w:ind w:left="4365" w:hanging="360"/>
      </w:pPr>
      <w:rPr>
        <w:rFonts w:ascii="Wingdings" w:hAnsi="Wingdings" w:hint="default"/>
      </w:rPr>
    </w:lvl>
    <w:lvl w:ilvl="6" w:tplc="183ADDA4" w:tentative="1">
      <w:start w:val="1"/>
      <w:numFmt w:val="bullet"/>
      <w:lvlText w:val=""/>
      <w:lvlJc w:val="left"/>
      <w:pPr>
        <w:ind w:left="5085" w:hanging="360"/>
      </w:pPr>
      <w:rPr>
        <w:rFonts w:ascii="Symbol" w:hAnsi="Symbol" w:hint="default"/>
      </w:rPr>
    </w:lvl>
    <w:lvl w:ilvl="7" w:tplc="5DCCDD1C" w:tentative="1">
      <w:start w:val="1"/>
      <w:numFmt w:val="bullet"/>
      <w:lvlText w:val="o"/>
      <w:lvlJc w:val="left"/>
      <w:pPr>
        <w:ind w:left="5805" w:hanging="360"/>
      </w:pPr>
      <w:rPr>
        <w:rFonts w:ascii="Courier New" w:hAnsi="Courier New" w:cs="Courier New" w:hint="default"/>
      </w:rPr>
    </w:lvl>
    <w:lvl w:ilvl="8" w:tplc="3484FE20"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defaultTabStop w:val="720"/>
  <w:characterSpacingControl w:val="doNotCompress"/>
  <w:hdrShapeDefaults>
    <o:shapedefaults v:ext="edit" spidmax="2050"/>
  </w:hdrShapeDefaults>
  <w:footnotePr>
    <w:footnote w:id="-1"/>
    <w:footnote w:id="0"/>
  </w:footnotePr>
  <w:endnotePr>
    <w:endnote w:id="-1"/>
    <w:endnote w:id="0"/>
  </w:endnotePr>
  <w:compat/>
  <w:rsids>
    <w:rsidRoot w:val="00114FAB"/>
    <w:rsid w:val="00114FAB"/>
    <w:rsid w:val="002201DA"/>
    <w:rsid w:val="00337124"/>
    <w:rsid w:val="003E6DAF"/>
    <w:rsid w:val="009C3D5A"/>
    <w:rsid w:val="00FA4CC3"/>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A16"/>
    <w:pPr>
      <w:ind w:left="720"/>
      <w:contextualSpacing/>
    </w:pPr>
  </w:style>
  <w:style w:type="paragraph" w:styleId="Header">
    <w:name w:val="header"/>
    <w:basedOn w:val="Normal"/>
    <w:link w:val="HeaderChar"/>
    <w:uiPriority w:val="99"/>
    <w:semiHidden/>
    <w:unhideWhenUsed/>
    <w:rsid w:val="003E6D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6DAF"/>
  </w:style>
  <w:style w:type="paragraph" w:styleId="Footer">
    <w:name w:val="footer"/>
    <w:basedOn w:val="Normal"/>
    <w:link w:val="FooterChar"/>
    <w:uiPriority w:val="99"/>
    <w:semiHidden/>
    <w:unhideWhenUsed/>
    <w:rsid w:val="003E6D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6D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64331-5F67-40E8-86AA-8043198F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5704</Characters>
  <Application>Microsoft Office Word</Application>
  <DocSecurity>0</DocSecurity>
  <Lines>300</Lines>
  <Paragraphs>145</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Sanchez</dc:creator>
  <cp:lastModifiedBy>abarkade</cp:lastModifiedBy>
  <cp:revision>8</cp:revision>
  <cp:lastPrinted>2017-02-23T12:08:00Z</cp:lastPrinted>
  <dcterms:created xsi:type="dcterms:W3CDTF">2017-02-10T03:16:00Z</dcterms:created>
  <dcterms:modified xsi:type="dcterms:W3CDTF">2017-02-23T12:09:00Z</dcterms:modified>
</cp:coreProperties>
</file>