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3"/>
        <w:tblW w:w="10975" w:type="dxa"/>
        <w:tblBorders>
          <w:insideV w:val="none" w:sz="0" w:space="0" w:color="auto"/>
        </w:tblBorders>
        <w:tblLook w:val="04A0" w:firstRow="1" w:lastRow="0" w:firstColumn="1" w:lastColumn="0" w:noHBand="0" w:noVBand="1"/>
      </w:tblPr>
      <w:tblGrid>
        <w:gridCol w:w="1704"/>
        <w:gridCol w:w="895"/>
        <w:gridCol w:w="365"/>
        <w:gridCol w:w="3601"/>
        <w:gridCol w:w="3510"/>
        <w:gridCol w:w="900"/>
      </w:tblGrid>
      <w:tr w:rsidR="00C00BFC" w:rsidRPr="00117014" w14:paraId="16897A90" w14:textId="77777777" w:rsidTr="00115739">
        <w:trPr>
          <w:trHeight w:val="719"/>
        </w:trPr>
        <w:tc>
          <w:tcPr>
            <w:tcW w:w="10975" w:type="dxa"/>
            <w:gridSpan w:val="6"/>
            <w:tcBorders>
              <w:top w:val="single" w:sz="4" w:space="0" w:color="auto"/>
              <w:bottom w:val="nil"/>
            </w:tcBorders>
            <w:shd w:val="clear" w:color="auto" w:fill="auto"/>
            <w:vAlign w:val="center"/>
          </w:tcPr>
          <w:p w14:paraId="502E2D37" w14:textId="095DA496" w:rsidR="00C00BFC" w:rsidRPr="00C00BFC" w:rsidRDefault="00115739" w:rsidP="00115739">
            <w:pPr>
              <w:jc w:val="center"/>
              <w:rPr>
                <w:rFonts w:ascii="Calibri" w:hAnsi="Calibri" w:cs="Calibri"/>
                <w:b/>
                <w:sz w:val="32"/>
                <w:szCs w:val="28"/>
              </w:rPr>
            </w:pPr>
            <w:r w:rsidRPr="00115739">
              <w:rPr>
                <w:rFonts w:ascii="Calibri" w:hAnsi="Calibri" w:cs="Calibri"/>
                <w:b/>
                <w:sz w:val="36"/>
                <w:szCs w:val="32"/>
              </w:rPr>
              <w:t>EXEMPT CATEGORIES</w:t>
            </w:r>
          </w:p>
        </w:tc>
      </w:tr>
      <w:tr w:rsidR="00661F7A" w:rsidRPr="002E64A0" w14:paraId="5EF7AC6F" w14:textId="77777777" w:rsidTr="006450F9">
        <w:trPr>
          <w:trHeight w:val="386"/>
        </w:trPr>
        <w:tc>
          <w:tcPr>
            <w:tcW w:w="10975" w:type="dxa"/>
            <w:gridSpan w:val="6"/>
            <w:tcBorders>
              <w:top w:val="single" w:sz="4" w:space="0" w:color="auto"/>
              <w:bottom w:val="single" w:sz="4" w:space="0" w:color="auto"/>
            </w:tcBorders>
            <w:shd w:val="clear" w:color="auto" w:fill="C5E0B3" w:themeFill="accent6" w:themeFillTint="66"/>
          </w:tcPr>
          <w:p w14:paraId="293485A4" w14:textId="06667396" w:rsidR="00661F7A" w:rsidRDefault="008B7058" w:rsidP="008B7058">
            <w:pPr>
              <w:pStyle w:val="StatementLevel1"/>
              <w:spacing w:after="40"/>
              <w:rPr>
                <w:rFonts w:asciiTheme="minorHAnsi" w:hAnsiTheme="minorHAnsi" w:cstheme="minorHAnsi"/>
                <w:sz w:val="22"/>
                <w:szCs w:val="22"/>
              </w:rPr>
            </w:pPr>
            <w:r>
              <w:rPr>
                <w:rFonts w:asciiTheme="minorHAnsi" w:hAnsiTheme="minorHAnsi" w:cstheme="minorHAnsi"/>
                <w:b/>
                <w:sz w:val="28"/>
                <w:szCs w:val="22"/>
              </w:rPr>
              <w:t xml:space="preserve">Check all categories </w:t>
            </w:r>
            <w:r w:rsidR="00661F7A" w:rsidRPr="00406EF7">
              <w:rPr>
                <w:rFonts w:asciiTheme="minorHAnsi" w:hAnsiTheme="minorHAnsi" w:cstheme="minorHAnsi"/>
                <w:b/>
                <w:sz w:val="28"/>
                <w:szCs w:val="22"/>
              </w:rPr>
              <w:t>that the research meets</w:t>
            </w:r>
            <w:r>
              <w:rPr>
                <w:rFonts w:asciiTheme="minorHAnsi" w:hAnsiTheme="minorHAnsi" w:cstheme="minorHAnsi"/>
                <w:b/>
                <w:sz w:val="28"/>
                <w:szCs w:val="22"/>
              </w:rPr>
              <w:t>.</w:t>
            </w:r>
            <w:r w:rsidR="00661F7A" w:rsidRPr="00406EF7">
              <w:rPr>
                <w:rFonts w:asciiTheme="minorHAnsi" w:hAnsiTheme="minorHAnsi" w:cstheme="minorHAnsi"/>
                <w:b/>
                <w:sz w:val="28"/>
                <w:szCs w:val="22"/>
              </w:rPr>
              <w:t xml:space="preserve"> </w:t>
            </w:r>
            <w:r w:rsidR="00661F7A" w:rsidRPr="00115739">
              <w:rPr>
                <w:rFonts w:asciiTheme="minorHAnsi" w:hAnsiTheme="minorHAnsi" w:cstheme="minorHAnsi"/>
                <w:b/>
                <w:i/>
                <w:iCs/>
                <w:color w:val="C00000"/>
                <w:sz w:val="24"/>
                <w:szCs w:val="22"/>
              </w:rPr>
              <w:t>NOTE:</w:t>
            </w:r>
            <w:r w:rsidR="00661F7A" w:rsidRPr="00115739">
              <w:rPr>
                <w:rFonts w:asciiTheme="minorHAnsi" w:hAnsiTheme="minorHAnsi" w:cstheme="minorHAnsi"/>
                <w:color w:val="C00000"/>
                <w:sz w:val="24"/>
                <w:szCs w:val="22"/>
              </w:rPr>
              <w:t xml:space="preserve"> </w:t>
            </w:r>
            <w:r w:rsidR="00661F7A" w:rsidRPr="00115739">
              <w:rPr>
                <w:rFonts w:asciiTheme="minorHAnsi" w:hAnsiTheme="minorHAnsi" w:cstheme="minorHAnsi"/>
                <w:b/>
                <w:color w:val="C00000"/>
                <w:sz w:val="24"/>
                <w:szCs w:val="22"/>
              </w:rPr>
              <w:t xml:space="preserve">The </w:t>
            </w:r>
            <w:r w:rsidR="00661F7A" w:rsidRPr="00115739">
              <w:rPr>
                <w:rFonts w:asciiTheme="minorHAnsi" w:hAnsiTheme="minorHAnsi" w:cstheme="minorHAnsi"/>
                <w:b/>
                <w:color w:val="C00000"/>
                <w:sz w:val="24"/>
                <w:szCs w:val="22"/>
                <w:u w:val="single"/>
              </w:rPr>
              <w:t>entire study and all activities</w:t>
            </w:r>
            <w:r w:rsidR="00661F7A" w:rsidRPr="00115739">
              <w:rPr>
                <w:rFonts w:asciiTheme="minorHAnsi" w:hAnsiTheme="minorHAnsi" w:cstheme="minorHAnsi"/>
                <w:b/>
                <w:color w:val="C00000"/>
                <w:sz w:val="24"/>
                <w:szCs w:val="22"/>
              </w:rPr>
              <w:t xml:space="preserve"> must be covered under </w:t>
            </w:r>
            <w:r w:rsidRPr="00115739">
              <w:rPr>
                <w:rFonts w:asciiTheme="minorHAnsi" w:hAnsiTheme="minorHAnsi" w:cstheme="minorHAnsi"/>
                <w:b/>
                <w:color w:val="C00000"/>
                <w:sz w:val="24"/>
                <w:szCs w:val="22"/>
              </w:rPr>
              <w:t xml:space="preserve">one or more of </w:t>
            </w:r>
            <w:r w:rsidR="00661F7A" w:rsidRPr="00115739">
              <w:rPr>
                <w:rFonts w:asciiTheme="minorHAnsi" w:hAnsiTheme="minorHAnsi" w:cstheme="minorHAnsi"/>
                <w:b/>
                <w:color w:val="C00000"/>
                <w:sz w:val="24"/>
                <w:szCs w:val="22"/>
              </w:rPr>
              <w:t>the exempt categories</w:t>
            </w:r>
            <w:r w:rsidR="00661F7A" w:rsidRPr="00115739">
              <w:rPr>
                <w:rFonts w:asciiTheme="minorHAnsi" w:hAnsiTheme="minorHAnsi" w:cstheme="minorHAnsi"/>
                <w:bCs/>
                <w:color w:val="C00000"/>
                <w:sz w:val="24"/>
                <w:szCs w:val="22"/>
              </w:rPr>
              <w:t xml:space="preserve">. </w:t>
            </w:r>
            <w:r w:rsidR="00661F7A" w:rsidRPr="008B7058">
              <w:rPr>
                <w:rFonts w:asciiTheme="minorHAnsi" w:hAnsiTheme="minorHAnsi" w:cstheme="minorHAnsi"/>
                <w:bCs/>
                <w:sz w:val="24"/>
                <w:szCs w:val="22"/>
              </w:rPr>
              <w:t xml:space="preserve"> If not, stop and complete the </w:t>
            </w:r>
            <w:r w:rsidR="00541CB5" w:rsidRPr="008B7058">
              <w:rPr>
                <w:rFonts w:asciiTheme="minorHAnsi" w:hAnsiTheme="minorHAnsi" w:cstheme="minorHAnsi"/>
                <w:bCs/>
                <w:sz w:val="24"/>
                <w:szCs w:val="22"/>
              </w:rPr>
              <w:t xml:space="preserve">IRB </w:t>
            </w:r>
            <w:r w:rsidR="00661F7A" w:rsidRPr="008B7058">
              <w:rPr>
                <w:rFonts w:asciiTheme="minorHAnsi" w:hAnsiTheme="minorHAnsi" w:cstheme="minorHAnsi"/>
                <w:bCs/>
                <w:sz w:val="24"/>
                <w:szCs w:val="22"/>
              </w:rPr>
              <w:t>New Study Expedited Review Worksheet.</w:t>
            </w:r>
            <w:r w:rsidR="002C06BD">
              <w:rPr>
                <w:rFonts w:asciiTheme="minorHAnsi" w:hAnsiTheme="minorHAnsi" w:cstheme="minorHAnsi"/>
                <w:bCs/>
                <w:sz w:val="24"/>
                <w:szCs w:val="22"/>
              </w:rPr>
              <w:t xml:space="preserve">  Pregnant women, neonates, and fetus</w:t>
            </w:r>
            <w:r w:rsidR="00151045">
              <w:rPr>
                <w:rFonts w:asciiTheme="minorHAnsi" w:hAnsiTheme="minorHAnsi" w:cstheme="minorHAnsi"/>
                <w:bCs/>
                <w:sz w:val="24"/>
                <w:szCs w:val="22"/>
              </w:rPr>
              <w:t xml:space="preserve"> as participants are okay in exempt categories. Children are okay, unless otherwise noted in the category.</w:t>
            </w:r>
          </w:p>
        </w:tc>
      </w:tr>
      <w:tr w:rsidR="00C761D3" w:rsidRPr="00117014" w14:paraId="131E402D" w14:textId="77777777" w:rsidTr="006450F9">
        <w:trPr>
          <w:trHeight w:val="386"/>
        </w:trPr>
        <w:tc>
          <w:tcPr>
            <w:tcW w:w="1704" w:type="dxa"/>
            <w:tcBorders>
              <w:top w:val="single" w:sz="4" w:space="0" w:color="auto"/>
              <w:bottom w:val="single" w:sz="4" w:space="0" w:color="auto"/>
            </w:tcBorders>
            <w:shd w:val="clear" w:color="auto" w:fill="auto"/>
          </w:tcPr>
          <w:p w14:paraId="09492B96" w14:textId="40ABEB7D" w:rsidR="00C761D3" w:rsidRDefault="00EA1F40" w:rsidP="00C761D3">
            <w:pPr>
              <w:pStyle w:val="StatementLevel1"/>
              <w:numPr>
                <w:ilvl w:val="0"/>
                <w:numId w:val="13"/>
              </w:numPr>
              <w:spacing w:before="120"/>
              <w:rPr>
                <w:rFonts w:asciiTheme="minorHAnsi" w:hAnsiTheme="minorHAnsi" w:cstheme="minorHAnsi"/>
                <w:sz w:val="22"/>
                <w:szCs w:val="22"/>
              </w:rPr>
            </w:pPr>
            <w:r>
              <w:rPr>
                <w:rFonts w:asciiTheme="minorHAnsi" w:hAnsiTheme="minorHAnsi" w:cstheme="minorHAnsi"/>
                <w:sz w:val="22"/>
                <w:szCs w:val="22"/>
              </w:rPr>
              <w:fldChar w:fldCharType="begin">
                <w:ffData>
                  <w:name w:val="Check145"/>
                  <w:enabled/>
                  <w:calcOnExit w:val="0"/>
                  <w:checkBox>
                    <w:sizeAuto/>
                    <w:default w:val="0"/>
                  </w:checkBox>
                </w:ffData>
              </w:fldChar>
            </w:r>
            <w:r>
              <w:rPr>
                <w:rFonts w:asciiTheme="minorHAnsi" w:hAnsiTheme="minorHAnsi" w:cstheme="minorHAnsi"/>
                <w:sz w:val="22"/>
                <w:szCs w:val="22"/>
              </w:rPr>
              <w:instrText xml:space="preserve"> FORMCHECKBOX </w:instrText>
            </w:r>
            <w:r w:rsidR="00115739">
              <w:rPr>
                <w:rFonts w:asciiTheme="minorHAnsi" w:hAnsiTheme="minorHAnsi" w:cstheme="minorHAnsi"/>
                <w:sz w:val="22"/>
                <w:szCs w:val="22"/>
              </w:rPr>
            </w:r>
            <w:r w:rsidR="00115739">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c>
          <w:tcPr>
            <w:tcW w:w="9271" w:type="dxa"/>
            <w:gridSpan w:val="5"/>
            <w:tcBorders>
              <w:top w:val="single" w:sz="4" w:space="0" w:color="auto"/>
              <w:bottom w:val="single" w:sz="4" w:space="0" w:color="auto"/>
            </w:tcBorders>
            <w:shd w:val="clear" w:color="auto" w:fill="auto"/>
          </w:tcPr>
          <w:p w14:paraId="5719C819" w14:textId="23517C50" w:rsidR="00661F7A" w:rsidRDefault="00EA1F40" w:rsidP="008B7058">
            <w:pPr>
              <w:pStyle w:val="StatementLevel1"/>
              <w:spacing w:before="120" w:after="120"/>
              <w:rPr>
                <w:rFonts w:asciiTheme="minorHAnsi" w:hAnsiTheme="minorHAnsi" w:cstheme="minorHAnsi"/>
                <w:sz w:val="22"/>
                <w:szCs w:val="22"/>
              </w:rPr>
            </w:pPr>
            <w:r>
              <w:rPr>
                <w:rFonts w:asciiTheme="minorHAnsi" w:hAnsiTheme="minorHAnsi" w:cstheme="minorHAnsi"/>
                <w:sz w:val="22"/>
                <w:szCs w:val="22"/>
              </w:rPr>
              <w:t xml:space="preserve">Research conducted in established </w:t>
            </w:r>
            <w:r w:rsidRPr="008B7058">
              <w:rPr>
                <w:rFonts w:asciiTheme="minorHAnsi" w:hAnsiTheme="minorHAnsi"/>
                <w:bCs/>
                <w:sz w:val="22"/>
                <w:szCs w:val="20"/>
              </w:rPr>
              <w:t xml:space="preserve">or commonly accepted educational settings that </w:t>
            </w:r>
            <w:r w:rsidRPr="00CD077C">
              <w:rPr>
                <w:rFonts w:asciiTheme="minorHAnsi" w:hAnsiTheme="minorHAnsi"/>
                <w:sz w:val="22"/>
                <w:szCs w:val="20"/>
              </w:rPr>
              <w:t xml:space="preserve">specifically involves </w:t>
            </w:r>
            <w:r w:rsidRPr="008B7058">
              <w:rPr>
                <w:rFonts w:asciiTheme="minorHAnsi" w:hAnsiTheme="minorHAnsi"/>
                <w:b/>
                <w:bCs/>
                <w:sz w:val="22"/>
                <w:szCs w:val="20"/>
              </w:rPr>
              <w:t>normal educational practices</w:t>
            </w:r>
            <w:r w:rsidRPr="00CD077C">
              <w:rPr>
                <w:rFonts w:asciiTheme="minorHAnsi" w:hAnsiTheme="minorHAnsi"/>
                <w:sz w:val="22"/>
                <w:szCs w:val="20"/>
              </w:rPr>
              <w:t xml:space="preserve"> that are not likely to adversely impact students</w:t>
            </w:r>
            <w:r>
              <w:rPr>
                <w:rFonts w:asciiTheme="minorHAnsi" w:hAnsiTheme="minorHAnsi"/>
                <w:sz w:val="22"/>
                <w:szCs w:val="20"/>
              </w:rPr>
              <w:t>’</w:t>
            </w:r>
            <w:r w:rsidRPr="00CD077C">
              <w:rPr>
                <w:rFonts w:asciiTheme="minorHAnsi" w:hAnsiTheme="minorHAnsi"/>
                <w:sz w:val="22"/>
                <w:szCs w:val="20"/>
              </w:rPr>
              <w:t xml:space="preserve">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tc>
      </w:tr>
      <w:tr w:rsidR="00C761D3" w:rsidRPr="00117014" w14:paraId="69B61A39" w14:textId="77777777" w:rsidTr="006450F9">
        <w:trPr>
          <w:trHeight w:val="386"/>
        </w:trPr>
        <w:tc>
          <w:tcPr>
            <w:tcW w:w="1704" w:type="dxa"/>
            <w:tcBorders>
              <w:top w:val="single" w:sz="4" w:space="0" w:color="auto"/>
              <w:bottom w:val="nil"/>
            </w:tcBorders>
            <w:shd w:val="clear" w:color="auto" w:fill="auto"/>
          </w:tcPr>
          <w:p w14:paraId="06F232CA" w14:textId="6B96EB17" w:rsidR="00C761D3" w:rsidRDefault="00C761D3" w:rsidP="00C761D3">
            <w:pPr>
              <w:pStyle w:val="StatementLevel1"/>
              <w:numPr>
                <w:ilvl w:val="0"/>
                <w:numId w:val="13"/>
              </w:numPr>
              <w:spacing w:before="120"/>
              <w:rPr>
                <w:rFonts w:asciiTheme="minorHAnsi" w:hAnsiTheme="minorHAnsi" w:cstheme="minorHAnsi"/>
                <w:sz w:val="22"/>
                <w:szCs w:val="22"/>
              </w:rPr>
            </w:pPr>
            <w:r>
              <w:rPr>
                <w:rFonts w:asciiTheme="minorHAnsi" w:hAnsiTheme="minorHAnsi" w:cstheme="minorHAnsi"/>
                <w:sz w:val="22"/>
                <w:szCs w:val="22"/>
              </w:rPr>
              <w:fldChar w:fldCharType="begin">
                <w:ffData>
                  <w:name w:val="Check145"/>
                  <w:enabled/>
                  <w:calcOnExit w:val="0"/>
                  <w:checkBox>
                    <w:sizeAuto/>
                    <w:default w:val="0"/>
                  </w:checkBox>
                </w:ffData>
              </w:fldChar>
            </w:r>
            <w:bookmarkStart w:id="0" w:name="Check145"/>
            <w:r>
              <w:rPr>
                <w:rFonts w:asciiTheme="minorHAnsi" w:hAnsiTheme="minorHAnsi" w:cstheme="minorHAnsi"/>
                <w:sz w:val="22"/>
                <w:szCs w:val="22"/>
              </w:rPr>
              <w:instrText xml:space="preserve"> FORMCHECKBOX </w:instrText>
            </w:r>
            <w:r w:rsidR="00115739">
              <w:rPr>
                <w:rFonts w:asciiTheme="minorHAnsi" w:hAnsiTheme="minorHAnsi" w:cstheme="minorHAnsi"/>
                <w:sz w:val="22"/>
                <w:szCs w:val="22"/>
              </w:rPr>
            </w:r>
            <w:r w:rsidR="00115739">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0"/>
          </w:p>
        </w:tc>
        <w:tc>
          <w:tcPr>
            <w:tcW w:w="9271" w:type="dxa"/>
            <w:gridSpan w:val="5"/>
            <w:tcBorders>
              <w:top w:val="single" w:sz="4" w:space="0" w:color="auto"/>
              <w:bottom w:val="nil"/>
            </w:tcBorders>
            <w:shd w:val="clear" w:color="auto" w:fill="auto"/>
          </w:tcPr>
          <w:p w14:paraId="149315C0" w14:textId="236CF56B" w:rsidR="00C761D3" w:rsidRPr="00CC01A7" w:rsidRDefault="00C761D3" w:rsidP="00C761D3">
            <w:pPr>
              <w:pStyle w:val="StatementLevel1"/>
              <w:spacing w:before="120" w:after="120"/>
              <w:rPr>
                <w:rFonts w:ascii="Calibri" w:hAnsi="Calibri" w:cs="Calibri"/>
                <w:b/>
                <w:bCs/>
                <w:sz w:val="22"/>
                <w:szCs w:val="20"/>
              </w:rPr>
            </w:pPr>
            <w:r>
              <w:rPr>
                <w:rFonts w:asciiTheme="minorHAnsi" w:hAnsiTheme="minorHAnsi" w:cstheme="minorHAnsi"/>
                <w:sz w:val="22"/>
                <w:szCs w:val="22"/>
              </w:rPr>
              <w:t xml:space="preserve">Research that </w:t>
            </w:r>
            <w:r w:rsidRPr="00151045">
              <w:rPr>
                <w:rFonts w:asciiTheme="minorHAnsi" w:hAnsiTheme="minorHAnsi"/>
                <w:i/>
                <w:iCs/>
                <w:sz w:val="22"/>
                <w:szCs w:val="20"/>
              </w:rPr>
              <w:t>only includes</w:t>
            </w:r>
            <w:r w:rsidRPr="00CD077C">
              <w:rPr>
                <w:rFonts w:asciiTheme="minorHAnsi" w:hAnsiTheme="minorHAnsi"/>
                <w:sz w:val="22"/>
                <w:szCs w:val="20"/>
              </w:rPr>
              <w:t xml:space="preserve"> interactions involving educational tests (cognitive, diagnostic, aptitude, achievement), </w:t>
            </w:r>
            <w:r w:rsidRPr="00214859">
              <w:rPr>
                <w:rFonts w:asciiTheme="minorHAnsi" w:hAnsiTheme="minorHAnsi"/>
                <w:b/>
                <w:sz w:val="22"/>
                <w:szCs w:val="20"/>
              </w:rPr>
              <w:t>survey procedures, interview procedures</w:t>
            </w:r>
            <w:r w:rsidRPr="00CD077C">
              <w:rPr>
                <w:rFonts w:asciiTheme="minorHAnsi" w:hAnsiTheme="minorHAnsi"/>
                <w:sz w:val="22"/>
                <w:szCs w:val="20"/>
              </w:rPr>
              <w:t xml:space="preserve"> or observation of public behavior</w:t>
            </w:r>
            <w:r w:rsidR="00151045">
              <w:rPr>
                <w:rFonts w:asciiTheme="minorHAnsi" w:hAnsiTheme="minorHAnsi"/>
                <w:sz w:val="22"/>
                <w:szCs w:val="20"/>
              </w:rPr>
              <w:t xml:space="preserve"> </w:t>
            </w:r>
            <w:r w:rsidRPr="00CD077C">
              <w:rPr>
                <w:rFonts w:asciiTheme="minorHAnsi" w:hAnsiTheme="minorHAnsi"/>
                <w:sz w:val="22"/>
                <w:szCs w:val="20"/>
              </w:rPr>
              <w:t xml:space="preserve">(including visual or auditory recording) </w:t>
            </w:r>
            <w:r w:rsidRPr="00214859">
              <w:rPr>
                <w:rFonts w:asciiTheme="minorHAnsi" w:hAnsiTheme="minorHAnsi"/>
                <w:b/>
                <w:sz w:val="22"/>
                <w:szCs w:val="20"/>
              </w:rPr>
              <w:t xml:space="preserve">if at least </w:t>
            </w:r>
            <w:r w:rsidR="009D0F5F">
              <w:rPr>
                <w:rFonts w:asciiTheme="minorHAnsi" w:hAnsiTheme="minorHAnsi"/>
                <w:b/>
                <w:sz w:val="22"/>
                <w:szCs w:val="20"/>
              </w:rPr>
              <w:t>ONE</w:t>
            </w:r>
            <w:r w:rsidR="009D0F5F" w:rsidRPr="00214859">
              <w:rPr>
                <w:rFonts w:asciiTheme="minorHAnsi" w:hAnsiTheme="minorHAnsi"/>
                <w:b/>
                <w:sz w:val="22"/>
                <w:szCs w:val="20"/>
              </w:rPr>
              <w:t xml:space="preserve"> </w:t>
            </w:r>
            <w:r w:rsidRPr="00214859">
              <w:rPr>
                <w:rFonts w:asciiTheme="minorHAnsi" w:hAnsiTheme="minorHAnsi"/>
                <w:b/>
                <w:sz w:val="22"/>
                <w:szCs w:val="20"/>
              </w:rPr>
              <w:t>of the following criteria is met:</w:t>
            </w:r>
          </w:p>
        </w:tc>
      </w:tr>
      <w:tr w:rsidR="00CE7EF3" w:rsidRPr="00117014" w14:paraId="78FEB7A0" w14:textId="77777777" w:rsidTr="006450F9">
        <w:trPr>
          <w:trHeight w:val="639"/>
        </w:trPr>
        <w:tc>
          <w:tcPr>
            <w:tcW w:w="1704" w:type="dxa"/>
            <w:tcBorders>
              <w:top w:val="nil"/>
              <w:bottom w:val="nil"/>
            </w:tcBorders>
            <w:shd w:val="clear" w:color="auto" w:fill="auto"/>
          </w:tcPr>
          <w:p w14:paraId="532A1DA0" w14:textId="77777777" w:rsidR="001C6E43" w:rsidRDefault="001C6E43" w:rsidP="00094242">
            <w:pPr>
              <w:pStyle w:val="StatementLevel1"/>
              <w:ind w:left="720"/>
              <w:rPr>
                <w:rFonts w:asciiTheme="minorHAnsi" w:hAnsiTheme="minorHAnsi" w:cstheme="minorHAnsi"/>
                <w:sz w:val="22"/>
                <w:szCs w:val="22"/>
              </w:rPr>
            </w:pPr>
          </w:p>
        </w:tc>
        <w:tc>
          <w:tcPr>
            <w:tcW w:w="895" w:type="dxa"/>
            <w:tcBorders>
              <w:top w:val="nil"/>
              <w:bottom w:val="nil"/>
            </w:tcBorders>
            <w:shd w:val="clear" w:color="auto" w:fill="auto"/>
          </w:tcPr>
          <w:p w14:paraId="1B9A34D5" w14:textId="41D24203" w:rsidR="001C6E43" w:rsidRDefault="001C6E43" w:rsidP="00094242">
            <w:pPr>
              <w:pStyle w:val="StatementLevel1"/>
              <w:spacing w:after="120"/>
              <w:rPr>
                <w:rFonts w:asciiTheme="minorHAnsi" w:hAnsiTheme="minorHAnsi" w:cstheme="minorHAnsi"/>
                <w:sz w:val="22"/>
                <w:szCs w:val="22"/>
              </w:rPr>
            </w:pPr>
            <w:r>
              <w:rPr>
                <w:rFonts w:asciiTheme="minorHAnsi" w:hAnsiTheme="minorHAnsi" w:cstheme="minorHAnsi"/>
                <w:sz w:val="22"/>
                <w:szCs w:val="22"/>
              </w:rPr>
              <w:fldChar w:fldCharType="begin">
                <w:ffData>
                  <w:name w:val="Check247"/>
                  <w:enabled/>
                  <w:calcOnExit w:val="0"/>
                  <w:checkBox>
                    <w:sizeAuto/>
                    <w:default w:val="0"/>
                  </w:checkBox>
                </w:ffData>
              </w:fldChar>
            </w:r>
            <w:bookmarkStart w:id="1" w:name="Check247"/>
            <w:r>
              <w:rPr>
                <w:rFonts w:asciiTheme="minorHAnsi" w:hAnsiTheme="minorHAnsi" w:cstheme="minorHAnsi"/>
                <w:sz w:val="22"/>
                <w:szCs w:val="22"/>
              </w:rPr>
              <w:instrText xml:space="preserve"> FORMCHECKBOX </w:instrText>
            </w:r>
            <w:r w:rsidR="00115739">
              <w:rPr>
                <w:rFonts w:asciiTheme="minorHAnsi" w:hAnsiTheme="minorHAnsi" w:cstheme="minorHAnsi"/>
                <w:sz w:val="22"/>
                <w:szCs w:val="22"/>
              </w:rPr>
            </w:r>
            <w:r w:rsidR="00115739">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
          </w:p>
        </w:tc>
        <w:tc>
          <w:tcPr>
            <w:tcW w:w="8376" w:type="dxa"/>
            <w:gridSpan w:val="4"/>
            <w:tcBorders>
              <w:top w:val="nil"/>
              <w:bottom w:val="nil"/>
            </w:tcBorders>
            <w:shd w:val="clear" w:color="auto" w:fill="auto"/>
          </w:tcPr>
          <w:p w14:paraId="31D6E107" w14:textId="28BB99FB" w:rsidR="001C6E43" w:rsidRPr="00094242" w:rsidRDefault="001C6E43" w:rsidP="00CE7EF3">
            <w:pPr>
              <w:pStyle w:val="StatementLevel1"/>
              <w:numPr>
                <w:ilvl w:val="0"/>
                <w:numId w:val="27"/>
              </w:numPr>
              <w:spacing w:after="60"/>
              <w:ind w:left="255"/>
              <w:rPr>
                <w:rFonts w:asciiTheme="minorHAnsi" w:hAnsiTheme="minorHAnsi" w:cstheme="minorHAnsi"/>
                <w:sz w:val="22"/>
                <w:szCs w:val="22"/>
              </w:rPr>
            </w:pPr>
            <w:r>
              <w:rPr>
                <w:rFonts w:asciiTheme="minorHAnsi" w:hAnsiTheme="minorHAnsi" w:cstheme="minorHAnsi"/>
                <w:sz w:val="22"/>
                <w:szCs w:val="22"/>
              </w:rPr>
              <w:t xml:space="preserve">Information obtained is recorded by the investigator </w:t>
            </w:r>
            <w:r w:rsidRPr="00CD077C">
              <w:rPr>
                <w:rFonts w:asciiTheme="minorHAnsi" w:hAnsiTheme="minorHAnsi"/>
                <w:sz w:val="22"/>
                <w:szCs w:val="20"/>
              </w:rPr>
              <w:t>in such a manner that the identity o</w:t>
            </w:r>
            <w:r>
              <w:rPr>
                <w:rFonts w:asciiTheme="minorHAnsi" w:hAnsiTheme="minorHAnsi"/>
                <w:sz w:val="22"/>
                <w:szCs w:val="20"/>
              </w:rPr>
              <w:t>f</w:t>
            </w:r>
            <w:r w:rsidRPr="00CD077C">
              <w:rPr>
                <w:rFonts w:asciiTheme="minorHAnsi" w:hAnsiTheme="minorHAnsi"/>
                <w:sz w:val="22"/>
                <w:szCs w:val="20"/>
              </w:rPr>
              <w:t xml:space="preserve"> the human subjects cannot readily be ascertained directly or through identifiers linked to the subjects</w:t>
            </w:r>
            <w:r>
              <w:rPr>
                <w:rFonts w:asciiTheme="minorHAnsi" w:hAnsiTheme="minorHAnsi"/>
                <w:sz w:val="22"/>
                <w:szCs w:val="20"/>
              </w:rPr>
              <w:t>;</w:t>
            </w:r>
            <w:r w:rsidRPr="00CD077C">
              <w:rPr>
                <w:rFonts w:asciiTheme="minorHAnsi" w:hAnsiTheme="minorHAnsi"/>
                <w:sz w:val="22"/>
                <w:szCs w:val="20"/>
              </w:rPr>
              <w:t xml:space="preserve"> </w:t>
            </w:r>
            <w:r w:rsidR="00094242">
              <w:rPr>
                <w:rFonts w:asciiTheme="minorHAnsi" w:hAnsiTheme="minorHAnsi"/>
                <w:b/>
                <w:i/>
                <w:color w:val="FF0000"/>
                <w:sz w:val="22"/>
                <w:szCs w:val="20"/>
              </w:rPr>
              <w:t>AND</w:t>
            </w:r>
          </w:p>
          <w:p w14:paraId="11BF752B" w14:textId="0872848B" w:rsidR="00094242" w:rsidRPr="00964172" w:rsidRDefault="00094242" w:rsidP="00CE7EF3">
            <w:pPr>
              <w:pStyle w:val="StatementLevel1"/>
              <w:spacing w:after="120"/>
              <w:ind w:left="255"/>
              <w:rPr>
                <w:rFonts w:asciiTheme="minorHAnsi" w:hAnsiTheme="minorHAnsi"/>
                <w:sz w:val="22"/>
                <w:szCs w:val="20"/>
              </w:rPr>
            </w:pPr>
            <w:r w:rsidRPr="00CD077C">
              <w:rPr>
                <w:rFonts w:asciiTheme="minorHAnsi" w:hAnsiTheme="minorHAnsi"/>
                <w:sz w:val="22"/>
                <w:szCs w:val="20"/>
              </w:rPr>
              <w:t>If children</w:t>
            </w:r>
            <w:r>
              <w:rPr>
                <w:rFonts w:asciiTheme="minorHAnsi" w:hAnsiTheme="minorHAnsi"/>
                <w:sz w:val="22"/>
                <w:szCs w:val="20"/>
              </w:rPr>
              <w:t xml:space="preserve"> are participants</w:t>
            </w:r>
            <w:r w:rsidR="00324C04">
              <w:rPr>
                <w:rFonts w:asciiTheme="minorHAnsi" w:hAnsiTheme="minorHAnsi"/>
                <w:sz w:val="22"/>
                <w:szCs w:val="20"/>
              </w:rPr>
              <w:t>,</w:t>
            </w:r>
            <w:r w:rsidRPr="00CD077C">
              <w:rPr>
                <w:rFonts w:asciiTheme="minorHAnsi" w:hAnsiTheme="minorHAnsi"/>
                <w:sz w:val="22"/>
                <w:szCs w:val="20"/>
              </w:rPr>
              <w:t xml:space="preserve"> the procedures are limited to </w:t>
            </w:r>
            <w:r w:rsidR="00324C04">
              <w:rPr>
                <w:rFonts w:asciiTheme="minorHAnsi" w:hAnsiTheme="minorHAnsi"/>
                <w:sz w:val="22"/>
                <w:szCs w:val="20"/>
              </w:rPr>
              <w:t>the use of educational tests or</w:t>
            </w:r>
            <w:r w:rsidRPr="00CD077C">
              <w:rPr>
                <w:rFonts w:asciiTheme="minorHAnsi" w:hAnsiTheme="minorHAnsi"/>
                <w:sz w:val="22"/>
                <w:szCs w:val="20"/>
              </w:rPr>
              <w:t xml:space="preserve"> the observation of public behavior when the investigator(s) do not participate in the activities being observed.</w:t>
            </w:r>
          </w:p>
        </w:tc>
      </w:tr>
      <w:tr w:rsidR="00132546" w:rsidRPr="00117014" w14:paraId="67272957" w14:textId="77777777" w:rsidTr="006450F9">
        <w:trPr>
          <w:trHeight w:val="386"/>
        </w:trPr>
        <w:tc>
          <w:tcPr>
            <w:tcW w:w="1704" w:type="dxa"/>
            <w:tcBorders>
              <w:top w:val="nil"/>
              <w:bottom w:val="nil"/>
            </w:tcBorders>
            <w:shd w:val="clear" w:color="auto" w:fill="auto"/>
          </w:tcPr>
          <w:p w14:paraId="468EBE68" w14:textId="018641F2" w:rsidR="00964172" w:rsidRDefault="00964172" w:rsidP="00964172">
            <w:pPr>
              <w:pStyle w:val="StatementLevel1"/>
              <w:tabs>
                <w:tab w:val="left" w:pos="1470"/>
              </w:tabs>
              <w:spacing w:after="60"/>
              <w:ind w:left="360"/>
              <w:rPr>
                <w:rFonts w:asciiTheme="minorHAnsi" w:hAnsiTheme="minorHAnsi" w:cstheme="minorHAnsi"/>
                <w:sz w:val="22"/>
                <w:szCs w:val="22"/>
              </w:rPr>
            </w:pPr>
            <w:r>
              <w:rPr>
                <w:rFonts w:asciiTheme="minorHAnsi" w:hAnsiTheme="minorHAnsi" w:cstheme="minorHAnsi"/>
                <w:sz w:val="22"/>
                <w:szCs w:val="22"/>
              </w:rPr>
              <w:tab/>
            </w:r>
          </w:p>
        </w:tc>
        <w:tc>
          <w:tcPr>
            <w:tcW w:w="1260" w:type="dxa"/>
            <w:gridSpan w:val="2"/>
            <w:tcBorders>
              <w:top w:val="nil"/>
              <w:bottom w:val="nil"/>
            </w:tcBorders>
            <w:shd w:val="clear" w:color="auto" w:fill="auto"/>
          </w:tcPr>
          <w:p w14:paraId="6D2B801C" w14:textId="38C2C49C" w:rsidR="00964172" w:rsidRDefault="00964172" w:rsidP="008B7058">
            <w:pPr>
              <w:pStyle w:val="StatementLevel1"/>
              <w:spacing w:after="60"/>
              <w:ind w:left="322" w:right="-105"/>
              <w:rPr>
                <w:rFonts w:asciiTheme="minorHAnsi" w:hAnsiTheme="minorHAnsi" w:cstheme="minorHAnsi"/>
                <w:sz w:val="22"/>
                <w:szCs w:val="22"/>
              </w:rPr>
            </w:pPr>
          </w:p>
        </w:tc>
        <w:tc>
          <w:tcPr>
            <w:tcW w:w="7111" w:type="dxa"/>
            <w:gridSpan w:val="2"/>
            <w:tcBorders>
              <w:top w:val="nil"/>
              <w:bottom w:val="nil"/>
            </w:tcBorders>
            <w:shd w:val="clear" w:color="auto" w:fill="auto"/>
          </w:tcPr>
          <w:p w14:paraId="2DA888C4" w14:textId="64F99279" w:rsidR="00964172" w:rsidRDefault="009D0F5F" w:rsidP="00151045">
            <w:pPr>
              <w:pStyle w:val="StatementLevel1"/>
              <w:spacing w:after="60"/>
              <w:ind w:right="-374"/>
              <w:rPr>
                <w:rFonts w:asciiTheme="minorHAnsi" w:hAnsiTheme="minorHAnsi" w:cstheme="minorHAnsi"/>
                <w:sz w:val="22"/>
                <w:szCs w:val="22"/>
              </w:rPr>
            </w:pPr>
            <w:r w:rsidRPr="00541CB5">
              <w:rPr>
                <w:rFonts w:asciiTheme="minorHAnsi" w:hAnsiTheme="minorHAnsi" w:cstheme="minorHAnsi"/>
                <w:sz w:val="22"/>
                <w:szCs w:val="22"/>
              </w:rPr>
              <w:fldChar w:fldCharType="begin">
                <w:ffData>
                  <w:name w:val="Check149"/>
                  <w:enabled/>
                  <w:calcOnExit w:val="0"/>
                  <w:checkBox>
                    <w:sizeAuto/>
                    <w:default w:val="0"/>
                  </w:checkBox>
                </w:ffData>
              </w:fldChar>
            </w:r>
            <w:r w:rsidRPr="00541CB5">
              <w:rPr>
                <w:rFonts w:asciiTheme="minorHAnsi" w:hAnsiTheme="minorHAnsi" w:cstheme="minorHAnsi"/>
                <w:sz w:val="22"/>
                <w:szCs w:val="22"/>
              </w:rPr>
              <w:instrText xml:space="preserve"> FORMCHECKBOX </w:instrText>
            </w:r>
            <w:r w:rsidR="00115739">
              <w:rPr>
                <w:rFonts w:asciiTheme="minorHAnsi" w:hAnsiTheme="minorHAnsi" w:cstheme="minorHAnsi"/>
                <w:sz w:val="22"/>
                <w:szCs w:val="22"/>
              </w:rPr>
            </w:r>
            <w:r w:rsidR="00115739">
              <w:rPr>
                <w:rFonts w:asciiTheme="minorHAnsi" w:hAnsiTheme="minorHAnsi" w:cstheme="minorHAnsi"/>
                <w:sz w:val="22"/>
                <w:szCs w:val="22"/>
              </w:rPr>
              <w:fldChar w:fldCharType="separate"/>
            </w:r>
            <w:r w:rsidRPr="00541CB5">
              <w:rPr>
                <w:rFonts w:asciiTheme="minorHAnsi" w:hAnsiTheme="minorHAnsi" w:cstheme="minorHAnsi"/>
                <w:sz w:val="22"/>
                <w:szCs w:val="22"/>
              </w:rPr>
              <w:fldChar w:fldCharType="end"/>
            </w:r>
            <w:r w:rsidRPr="00F672EC">
              <w:rPr>
                <w:rFonts w:asciiTheme="minorHAnsi" w:hAnsiTheme="minorHAnsi" w:cstheme="minorHAnsi"/>
                <w:sz w:val="22"/>
                <w:szCs w:val="22"/>
              </w:rPr>
              <w:t xml:space="preserve"> </w:t>
            </w:r>
            <w:r w:rsidRPr="00541CB5">
              <w:rPr>
                <w:rFonts w:asciiTheme="minorHAnsi" w:hAnsiTheme="minorHAnsi" w:cstheme="minorHAnsi"/>
                <w:color w:val="538135" w:themeColor="accent6" w:themeShade="BF"/>
                <w:sz w:val="22"/>
                <w:szCs w:val="22"/>
              </w:rPr>
              <w:t xml:space="preserve"> </w:t>
            </w:r>
            <w:r>
              <w:rPr>
                <w:rFonts w:asciiTheme="minorHAnsi" w:hAnsiTheme="minorHAnsi" w:cstheme="minorHAnsi"/>
                <w:sz w:val="22"/>
                <w:szCs w:val="22"/>
              </w:rPr>
              <w:t>Yes</w:t>
            </w:r>
            <w:r w:rsidRPr="0013254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      </w:t>
            </w:r>
            <w:r w:rsidR="00964172" w:rsidRPr="00132546">
              <w:rPr>
                <w:rFonts w:asciiTheme="minorHAnsi" w:hAnsiTheme="minorHAnsi" w:cstheme="minorHAnsi"/>
                <w:color w:val="FF0000"/>
                <w:sz w:val="22"/>
                <w:szCs w:val="22"/>
              </w:rPr>
              <w:fldChar w:fldCharType="begin">
                <w:ffData>
                  <w:name w:val="Check150"/>
                  <w:enabled/>
                  <w:calcOnExit w:val="0"/>
                  <w:checkBox>
                    <w:sizeAuto/>
                    <w:default w:val="0"/>
                  </w:checkBox>
                </w:ffData>
              </w:fldChar>
            </w:r>
            <w:r w:rsidR="00964172" w:rsidRPr="00132546">
              <w:rPr>
                <w:rFonts w:asciiTheme="minorHAnsi" w:hAnsiTheme="minorHAnsi" w:cstheme="minorHAnsi"/>
                <w:color w:val="FF0000"/>
                <w:sz w:val="22"/>
                <w:szCs w:val="22"/>
              </w:rPr>
              <w:instrText xml:space="preserve"> FORMCHECKBOX </w:instrText>
            </w:r>
            <w:r w:rsidR="00115739">
              <w:rPr>
                <w:rFonts w:asciiTheme="minorHAnsi" w:hAnsiTheme="minorHAnsi" w:cstheme="minorHAnsi"/>
                <w:color w:val="FF0000"/>
                <w:sz w:val="22"/>
                <w:szCs w:val="22"/>
              </w:rPr>
            </w:r>
            <w:r w:rsidR="00115739">
              <w:rPr>
                <w:rFonts w:asciiTheme="minorHAnsi" w:hAnsiTheme="minorHAnsi" w:cstheme="minorHAnsi"/>
                <w:color w:val="FF0000"/>
                <w:sz w:val="22"/>
                <w:szCs w:val="22"/>
              </w:rPr>
              <w:fldChar w:fldCharType="separate"/>
            </w:r>
            <w:r w:rsidR="00964172" w:rsidRPr="00132546">
              <w:rPr>
                <w:rFonts w:asciiTheme="minorHAnsi" w:hAnsiTheme="minorHAnsi" w:cstheme="minorHAnsi"/>
                <w:color w:val="FF0000"/>
                <w:sz w:val="22"/>
                <w:szCs w:val="22"/>
              </w:rPr>
              <w:fldChar w:fldCharType="end"/>
            </w:r>
            <w:r w:rsidR="00964172" w:rsidRPr="00132546">
              <w:rPr>
                <w:rFonts w:asciiTheme="minorHAnsi" w:hAnsiTheme="minorHAnsi" w:cstheme="minorHAnsi"/>
                <w:color w:val="FF0000"/>
                <w:sz w:val="22"/>
                <w:szCs w:val="22"/>
              </w:rPr>
              <w:t xml:space="preserve"> </w:t>
            </w:r>
            <w:r w:rsidR="00964172">
              <w:rPr>
                <w:rFonts w:asciiTheme="minorHAnsi" w:hAnsiTheme="minorHAnsi" w:cstheme="minorHAnsi"/>
                <w:sz w:val="22"/>
                <w:szCs w:val="22"/>
              </w:rPr>
              <w:t xml:space="preserve"> No – </w:t>
            </w:r>
            <w:r w:rsidR="00964172" w:rsidRPr="0052163D">
              <w:rPr>
                <w:rFonts w:asciiTheme="minorHAnsi" w:hAnsiTheme="minorHAnsi" w:cstheme="minorHAnsi"/>
                <w:i/>
                <w:sz w:val="22"/>
                <w:szCs w:val="22"/>
              </w:rPr>
              <w:t>Exemption not granted; use Expedited Review Worksheet</w:t>
            </w:r>
            <w:r w:rsidR="00964172">
              <w:rPr>
                <w:rFonts w:asciiTheme="minorHAnsi" w:hAnsiTheme="minorHAnsi" w:cstheme="minorHAnsi"/>
                <w:sz w:val="22"/>
                <w:szCs w:val="22"/>
              </w:rPr>
              <w:t xml:space="preserve">          </w:t>
            </w:r>
          </w:p>
        </w:tc>
        <w:tc>
          <w:tcPr>
            <w:tcW w:w="900" w:type="dxa"/>
            <w:tcBorders>
              <w:top w:val="nil"/>
              <w:bottom w:val="nil"/>
            </w:tcBorders>
            <w:shd w:val="clear" w:color="auto" w:fill="auto"/>
          </w:tcPr>
          <w:p w14:paraId="1557DF88" w14:textId="6D88A026" w:rsidR="00964172" w:rsidRDefault="00964172" w:rsidP="00964172">
            <w:pPr>
              <w:pStyle w:val="StatementLevel1"/>
              <w:spacing w:after="60"/>
              <w:ind w:left="-105"/>
              <w:rPr>
                <w:rFonts w:asciiTheme="minorHAnsi" w:hAnsiTheme="minorHAnsi" w:cstheme="minorHAnsi"/>
                <w:sz w:val="22"/>
                <w:szCs w:val="22"/>
              </w:rPr>
            </w:pPr>
          </w:p>
        </w:tc>
      </w:tr>
      <w:tr w:rsidR="00CE7EF3" w:rsidRPr="00117014" w14:paraId="617A743E" w14:textId="77777777" w:rsidTr="006450F9">
        <w:trPr>
          <w:trHeight w:val="386"/>
        </w:trPr>
        <w:tc>
          <w:tcPr>
            <w:tcW w:w="1704" w:type="dxa"/>
            <w:tcBorders>
              <w:top w:val="nil"/>
              <w:bottom w:val="nil"/>
            </w:tcBorders>
            <w:shd w:val="clear" w:color="auto" w:fill="auto"/>
          </w:tcPr>
          <w:p w14:paraId="2EFAA3E4" w14:textId="77777777" w:rsidR="00964172" w:rsidRDefault="00964172" w:rsidP="00964172">
            <w:pPr>
              <w:pStyle w:val="StatementLevel1"/>
              <w:tabs>
                <w:tab w:val="left" w:pos="1470"/>
              </w:tabs>
              <w:spacing w:after="60"/>
              <w:ind w:left="360"/>
              <w:rPr>
                <w:rFonts w:asciiTheme="minorHAnsi" w:hAnsiTheme="minorHAnsi" w:cstheme="minorHAnsi"/>
                <w:sz w:val="22"/>
                <w:szCs w:val="22"/>
              </w:rPr>
            </w:pPr>
          </w:p>
        </w:tc>
        <w:tc>
          <w:tcPr>
            <w:tcW w:w="1260" w:type="dxa"/>
            <w:gridSpan w:val="2"/>
            <w:tcBorders>
              <w:top w:val="nil"/>
              <w:bottom w:val="nil"/>
            </w:tcBorders>
            <w:shd w:val="clear" w:color="auto" w:fill="auto"/>
          </w:tcPr>
          <w:p w14:paraId="606E2C3B" w14:textId="53EF6F67" w:rsidR="00964172" w:rsidRPr="00964172" w:rsidRDefault="00964172" w:rsidP="00CE7EF3">
            <w:pPr>
              <w:pStyle w:val="StatementLevel1"/>
              <w:spacing w:after="60"/>
              <w:ind w:right="-105"/>
              <w:jc w:val="center"/>
              <w:rPr>
                <w:rFonts w:asciiTheme="minorHAnsi" w:hAnsiTheme="minorHAnsi" w:cstheme="minorHAnsi"/>
                <w:b/>
                <w:sz w:val="22"/>
                <w:szCs w:val="22"/>
              </w:rPr>
            </w:pPr>
          </w:p>
        </w:tc>
        <w:tc>
          <w:tcPr>
            <w:tcW w:w="7111" w:type="dxa"/>
            <w:gridSpan w:val="2"/>
            <w:tcBorders>
              <w:top w:val="nil"/>
              <w:bottom w:val="nil"/>
            </w:tcBorders>
            <w:shd w:val="clear" w:color="auto" w:fill="auto"/>
          </w:tcPr>
          <w:p w14:paraId="7C63B36C" w14:textId="77777777" w:rsidR="00964172" w:rsidRDefault="00CE7EF3" w:rsidP="00CE7EF3">
            <w:pPr>
              <w:pStyle w:val="StatementLevel1"/>
              <w:spacing w:after="60"/>
              <w:jc w:val="center"/>
              <w:rPr>
                <w:rFonts w:asciiTheme="minorHAnsi" w:hAnsiTheme="minorHAnsi" w:cstheme="minorHAnsi"/>
                <w:b/>
                <w:sz w:val="24"/>
                <w:szCs w:val="22"/>
                <w:u w:val="single"/>
              </w:rPr>
            </w:pPr>
            <w:r w:rsidRPr="00541CB5">
              <w:rPr>
                <w:rFonts w:asciiTheme="minorHAnsi" w:hAnsiTheme="minorHAnsi" w:cstheme="minorHAnsi"/>
                <w:b/>
                <w:sz w:val="24"/>
                <w:szCs w:val="22"/>
                <w:u w:val="single"/>
              </w:rPr>
              <w:t>OR</w:t>
            </w:r>
          </w:p>
          <w:p w14:paraId="7DA3BB6E" w14:textId="260FDEFE" w:rsidR="00541CB5" w:rsidRPr="00151045" w:rsidRDefault="00151045" w:rsidP="00CE7EF3">
            <w:pPr>
              <w:pStyle w:val="StatementLevel1"/>
              <w:spacing w:after="60"/>
              <w:jc w:val="center"/>
              <w:rPr>
                <w:rFonts w:asciiTheme="minorHAnsi" w:hAnsiTheme="minorHAnsi" w:cstheme="minorHAnsi"/>
                <w:sz w:val="16"/>
                <w:szCs w:val="16"/>
                <w:u w:val="single"/>
              </w:rPr>
            </w:pPr>
            <w:r w:rsidRPr="00151045">
              <w:rPr>
                <w:rFonts w:asciiTheme="minorHAnsi" w:hAnsiTheme="minorHAnsi" w:cstheme="minorHAnsi"/>
                <w:sz w:val="16"/>
                <w:szCs w:val="16"/>
                <w:u w:val="single"/>
              </w:rPr>
              <w:t xml:space="preserve"> </w:t>
            </w:r>
          </w:p>
        </w:tc>
        <w:tc>
          <w:tcPr>
            <w:tcW w:w="900" w:type="dxa"/>
            <w:tcBorders>
              <w:top w:val="nil"/>
              <w:bottom w:val="nil"/>
            </w:tcBorders>
            <w:shd w:val="clear" w:color="auto" w:fill="auto"/>
          </w:tcPr>
          <w:p w14:paraId="0D5A6FAA" w14:textId="77777777" w:rsidR="00964172" w:rsidRDefault="00964172" w:rsidP="00964172">
            <w:pPr>
              <w:pStyle w:val="StatementLevel1"/>
              <w:spacing w:after="60"/>
              <w:ind w:left="-105"/>
              <w:rPr>
                <w:rFonts w:asciiTheme="minorHAnsi" w:hAnsiTheme="minorHAnsi" w:cstheme="minorHAnsi"/>
                <w:sz w:val="22"/>
                <w:szCs w:val="22"/>
              </w:rPr>
            </w:pPr>
          </w:p>
        </w:tc>
      </w:tr>
      <w:tr w:rsidR="00132546" w:rsidRPr="00117014" w14:paraId="2CE94BFC" w14:textId="77777777" w:rsidTr="006450F9">
        <w:trPr>
          <w:trHeight w:val="386"/>
        </w:trPr>
        <w:tc>
          <w:tcPr>
            <w:tcW w:w="1704" w:type="dxa"/>
            <w:tcBorders>
              <w:top w:val="nil"/>
              <w:bottom w:val="nil"/>
            </w:tcBorders>
            <w:shd w:val="clear" w:color="auto" w:fill="auto"/>
          </w:tcPr>
          <w:p w14:paraId="12D83D67" w14:textId="77777777" w:rsidR="00132546" w:rsidRDefault="00132546" w:rsidP="00132546">
            <w:pPr>
              <w:pStyle w:val="StatementLevel1"/>
              <w:ind w:left="720"/>
              <w:rPr>
                <w:rFonts w:asciiTheme="minorHAnsi" w:hAnsiTheme="minorHAnsi" w:cstheme="minorHAnsi"/>
                <w:sz w:val="22"/>
                <w:szCs w:val="22"/>
              </w:rPr>
            </w:pPr>
          </w:p>
        </w:tc>
        <w:tc>
          <w:tcPr>
            <w:tcW w:w="895" w:type="dxa"/>
            <w:tcBorders>
              <w:top w:val="nil"/>
              <w:bottom w:val="nil"/>
            </w:tcBorders>
            <w:shd w:val="clear" w:color="auto" w:fill="auto"/>
          </w:tcPr>
          <w:p w14:paraId="0CB84168" w14:textId="650F965C" w:rsidR="00132546" w:rsidRDefault="00132546" w:rsidP="00132546">
            <w:pPr>
              <w:pStyle w:val="StatementLevel1"/>
              <w:spacing w:after="120"/>
              <w:rPr>
                <w:rFonts w:asciiTheme="minorHAnsi" w:hAnsiTheme="minorHAnsi" w:cstheme="minorHAnsi"/>
                <w:sz w:val="22"/>
                <w:szCs w:val="22"/>
              </w:rPr>
            </w:pPr>
            <w:r>
              <w:rPr>
                <w:rFonts w:asciiTheme="minorHAnsi" w:hAnsiTheme="minorHAnsi" w:cstheme="minorHAnsi"/>
                <w:sz w:val="22"/>
                <w:szCs w:val="22"/>
              </w:rPr>
              <w:fldChar w:fldCharType="begin">
                <w:ffData>
                  <w:name w:val="Check247"/>
                  <w:enabled/>
                  <w:calcOnExit w:val="0"/>
                  <w:checkBox>
                    <w:sizeAuto/>
                    <w:default w:val="0"/>
                  </w:checkBox>
                </w:ffData>
              </w:fldChar>
            </w:r>
            <w:r>
              <w:rPr>
                <w:rFonts w:asciiTheme="minorHAnsi" w:hAnsiTheme="minorHAnsi" w:cstheme="minorHAnsi"/>
                <w:sz w:val="22"/>
                <w:szCs w:val="22"/>
              </w:rPr>
              <w:instrText xml:space="preserve"> FORMCHECKBOX </w:instrText>
            </w:r>
            <w:r w:rsidR="00115739">
              <w:rPr>
                <w:rFonts w:asciiTheme="minorHAnsi" w:hAnsiTheme="minorHAnsi" w:cstheme="minorHAnsi"/>
                <w:sz w:val="22"/>
                <w:szCs w:val="22"/>
              </w:rPr>
            </w:r>
            <w:r w:rsidR="00115739">
              <w:rPr>
                <w:rFonts w:asciiTheme="minorHAnsi" w:hAnsiTheme="minorHAnsi" w:cstheme="minorHAnsi"/>
                <w:sz w:val="22"/>
                <w:szCs w:val="22"/>
              </w:rPr>
              <w:fldChar w:fldCharType="separate"/>
            </w:r>
            <w:r>
              <w:rPr>
                <w:rFonts w:asciiTheme="minorHAnsi" w:hAnsiTheme="minorHAnsi" w:cstheme="minorHAnsi"/>
                <w:sz w:val="22"/>
                <w:szCs w:val="22"/>
              </w:rPr>
              <w:fldChar w:fldCharType="end"/>
            </w:r>
          </w:p>
        </w:tc>
        <w:tc>
          <w:tcPr>
            <w:tcW w:w="8376" w:type="dxa"/>
            <w:gridSpan w:val="4"/>
            <w:tcBorders>
              <w:top w:val="nil"/>
              <w:bottom w:val="nil"/>
            </w:tcBorders>
            <w:shd w:val="clear" w:color="auto" w:fill="auto"/>
          </w:tcPr>
          <w:p w14:paraId="13B1F3F9" w14:textId="0B81A2A4" w:rsidR="00132546" w:rsidRPr="00132546" w:rsidRDefault="00132546" w:rsidP="00C74114">
            <w:pPr>
              <w:pStyle w:val="StatementLevel1"/>
              <w:numPr>
                <w:ilvl w:val="0"/>
                <w:numId w:val="27"/>
              </w:numPr>
              <w:spacing w:after="120"/>
              <w:ind w:left="442"/>
              <w:rPr>
                <w:rFonts w:asciiTheme="minorHAnsi" w:hAnsiTheme="minorHAnsi"/>
                <w:sz w:val="22"/>
                <w:szCs w:val="20"/>
              </w:rPr>
            </w:pPr>
            <w:r>
              <w:rPr>
                <w:rFonts w:asciiTheme="minorHAnsi" w:hAnsiTheme="minorHAnsi"/>
                <w:sz w:val="22"/>
                <w:szCs w:val="20"/>
              </w:rPr>
              <w:t xml:space="preserve">Any disclosure </w:t>
            </w:r>
            <w:r w:rsidRPr="00CD077C">
              <w:rPr>
                <w:rFonts w:asciiTheme="minorHAnsi" w:hAnsiTheme="minorHAnsi"/>
                <w:sz w:val="22"/>
                <w:szCs w:val="20"/>
              </w:rPr>
              <w:t xml:space="preserve">of the Human Subjects’ responses outside the research would not reasonably place the subjects at risk of criminal or civil liability or be damaging to the subjects’ financial standing, employability, educational advancement, or reputation </w:t>
            </w:r>
            <w:r>
              <w:rPr>
                <w:rFonts w:asciiTheme="minorHAnsi" w:hAnsiTheme="minorHAnsi"/>
                <w:b/>
                <w:i/>
                <w:color w:val="FF0000"/>
                <w:sz w:val="22"/>
                <w:szCs w:val="20"/>
              </w:rPr>
              <w:t>AND</w:t>
            </w:r>
            <w:r w:rsidR="00C74114">
              <w:rPr>
                <w:rFonts w:asciiTheme="minorHAnsi" w:hAnsiTheme="minorHAnsi"/>
                <w:b/>
                <w:i/>
                <w:color w:val="FF0000"/>
                <w:sz w:val="22"/>
                <w:szCs w:val="20"/>
              </w:rPr>
              <w:t xml:space="preserve"> </w:t>
            </w:r>
            <w:r w:rsidR="00151045">
              <w:rPr>
                <w:rFonts w:asciiTheme="minorHAnsi" w:hAnsiTheme="minorHAnsi"/>
                <w:sz w:val="22"/>
                <w:szCs w:val="20"/>
              </w:rPr>
              <w:t xml:space="preserve"> </w:t>
            </w:r>
            <w:r w:rsidRPr="00CD077C">
              <w:rPr>
                <w:rFonts w:asciiTheme="minorHAnsi" w:hAnsiTheme="minorHAnsi"/>
                <w:sz w:val="22"/>
                <w:szCs w:val="20"/>
              </w:rPr>
              <w:t>If children</w:t>
            </w:r>
            <w:r>
              <w:rPr>
                <w:rFonts w:asciiTheme="minorHAnsi" w:hAnsiTheme="minorHAnsi"/>
                <w:sz w:val="22"/>
                <w:szCs w:val="20"/>
              </w:rPr>
              <w:t xml:space="preserve"> are participants</w:t>
            </w:r>
            <w:r w:rsidR="00324C04">
              <w:rPr>
                <w:rFonts w:asciiTheme="minorHAnsi" w:hAnsiTheme="minorHAnsi"/>
                <w:sz w:val="22"/>
                <w:szCs w:val="20"/>
              </w:rPr>
              <w:t>,</w:t>
            </w:r>
            <w:r w:rsidRPr="00CD077C">
              <w:rPr>
                <w:rFonts w:asciiTheme="minorHAnsi" w:hAnsiTheme="minorHAnsi"/>
                <w:sz w:val="22"/>
                <w:szCs w:val="20"/>
              </w:rPr>
              <w:t xml:space="preserve"> the procedures are limited to </w:t>
            </w:r>
            <w:r w:rsidR="00324C04">
              <w:rPr>
                <w:rFonts w:asciiTheme="minorHAnsi" w:hAnsiTheme="minorHAnsi"/>
                <w:sz w:val="22"/>
                <w:szCs w:val="20"/>
              </w:rPr>
              <w:t>the use of educational tests</w:t>
            </w:r>
            <w:r w:rsidRPr="00CD077C">
              <w:rPr>
                <w:rFonts w:asciiTheme="minorHAnsi" w:hAnsiTheme="minorHAnsi"/>
                <w:sz w:val="22"/>
                <w:szCs w:val="20"/>
              </w:rPr>
              <w:t xml:space="preserve"> </w:t>
            </w:r>
            <w:r w:rsidR="00324C04">
              <w:rPr>
                <w:rFonts w:asciiTheme="minorHAnsi" w:hAnsiTheme="minorHAnsi"/>
                <w:sz w:val="22"/>
                <w:szCs w:val="20"/>
              </w:rPr>
              <w:t xml:space="preserve">or </w:t>
            </w:r>
            <w:r w:rsidRPr="00CD077C">
              <w:rPr>
                <w:rFonts w:asciiTheme="minorHAnsi" w:hAnsiTheme="minorHAnsi"/>
                <w:sz w:val="22"/>
                <w:szCs w:val="20"/>
              </w:rPr>
              <w:t>the observation of public behavior when the investigator(s) do not participate in the activities being observed.</w:t>
            </w:r>
          </w:p>
        </w:tc>
      </w:tr>
      <w:tr w:rsidR="00132546" w:rsidRPr="00117014" w14:paraId="707EE6D6" w14:textId="77777777" w:rsidTr="006450F9">
        <w:trPr>
          <w:trHeight w:val="386"/>
        </w:trPr>
        <w:tc>
          <w:tcPr>
            <w:tcW w:w="1704" w:type="dxa"/>
            <w:tcBorders>
              <w:top w:val="nil"/>
              <w:bottom w:val="nil"/>
              <w:right w:val="nil"/>
            </w:tcBorders>
            <w:shd w:val="clear" w:color="auto" w:fill="auto"/>
          </w:tcPr>
          <w:p w14:paraId="73EA86D0" w14:textId="2B8048E9" w:rsidR="00132546" w:rsidRDefault="00132546" w:rsidP="00132546">
            <w:pPr>
              <w:pStyle w:val="StatementLevel1"/>
              <w:ind w:left="720"/>
              <w:rPr>
                <w:rFonts w:asciiTheme="minorHAnsi" w:hAnsiTheme="minorHAnsi" w:cstheme="minorHAnsi"/>
                <w:sz w:val="22"/>
                <w:szCs w:val="22"/>
              </w:rPr>
            </w:pPr>
            <w:r>
              <w:rPr>
                <w:rFonts w:asciiTheme="minorHAnsi" w:hAnsiTheme="minorHAnsi" w:cstheme="minorHAnsi"/>
                <w:sz w:val="22"/>
                <w:szCs w:val="22"/>
              </w:rPr>
              <w:tab/>
            </w:r>
          </w:p>
        </w:tc>
        <w:tc>
          <w:tcPr>
            <w:tcW w:w="1260" w:type="dxa"/>
            <w:gridSpan w:val="2"/>
            <w:tcBorders>
              <w:top w:val="nil"/>
              <w:left w:val="nil"/>
              <w:bottom w:val="nil"/>
              <w:right w:val="nil"/>
            </w:tcBorders>
            <w:shd w:val="clear" w:color="auto" w:fill="auto"/>
          </w:tcPr>
          <w:p w14:paraId="0742D38D" w14:textId="1AAA4A1F" w:rsidR="00132546" w:rsidRDefault="00151045" w:rsidP="00AC51E8">
            <w:pPr>
              <w:pStyle w:val="StatementLevel1"/>
              <w:spacing w:after="120"/>
              <w:ind w:left="165"/>
              <w:rPr>
                <w:rFonts w:asciiTheme="minorHAnsi" w:hAnsiTheme="minorHAnsi" w:cstheme="minorHAnsi"/>
                <w:sz w:val="22"/>
                <w:szCs w:val="22"/>
              </w:rPr>
            </w:pPr>
            <w:r>
              <w:rPr>
                <w:rFonts w:asciiTheme="minorHAnsi" w:hAnsiTheme="minorHAnsi" w:cstheme="minorHAnsi"/>
                <w:sz w:val="22"/>
                <w:szCs w:val="22"/>
              </w:rPr>
              <w:t xml:space="preserve">                                  </w:t>
            </w:r>
          </w:p>
        </w:tc>
        <w:tc>
          <w:tcPr>
            <w:tcW w:w="7111" w:type="dxa"/>
            <w:gridSpan w:val="2"/>
            <w:tcBorders>
              <w:top w:val="nil"/>
              <w:left w:val="nil"/>
              <w:bottom w:val="nil"/>
            </w:tcBorders>
            <w:shd w:val="clear" w:color="auto" w:fill="auto"/>
          </w:tcPr>
          <w:p w14:paraId="5902E75C" w14:textId="3A7AF8DF" w:rsidR="00132546" w:rsidRDefault="00151045" w:rsidP="00151045">
            <w:pPr>
              <w:pStyle w:val="StatementLevel1"/>
              <w:spacing w:after="60"/>
              <w:ind w:left="-105" w:right="-375"/>
              <w:rPr>
                <w:rFonts w:asciiTheme="minorHAnsi" w:hAnsiTheme="minorHAnsi" w:cstheme="minorHAnsi"/>
                <w:sz w:val="22"/>
                <w:szCs w:val="22"/>
              </w:rPr>
            </w:pPr>
            <w:r w:rsidRPr="00541CB5">
              <w:rPr>
                <w:rFonts w:asciiTheme="minorHAnsi" w:hAnsiTheme="minorHAnsi" w:cstheme="minorHAnsi"/>
                <w:sz w:val="22"/>
                <w:szCs w:val="22"/>
              </w:rPr>
              <w:fldChar w:fldCharType="begin">
                <w:ffData>
                  <w:name w:val="Check149"/>
                  <w:enabled/>
                  <w:calcOnExit w:val="0"/>
                  <w:checkBox>
                    <w:sizeAuto/>
                    <w:default w:val="0"/>
                  </w:checkBox>
                </w:ffData>
              </w:fldChar>
            </w:r>
            <w:r w:rsidRPr="00541CB5">
              <w:rPr>
                <w:rFonts w:asciiTheme="minorHAnsi" w:hAnsiTheme="minorHAnsi" w:cstheme="minorHAnsi"/>
                <w:sz w:val="22"/>
                <w:szCs w:val="22"/>
              </w:rPr>
              <w:instrText xml:space="preserve"> FORMCHECKBOX </w:instrText>
            </w:r>
            <w:r w:rsidR="00115739">
              <w:rPr>
                <w:rFonts w:asciiTheme="minorHAnsi" w:hAnsiTheme="minorHAnsi" w:cstheme="minorHAnsi"/>
                <w:sz w:val="22"/>
                <w:szCs w:val="22"/>
              </w:rPr>
            </w:r>
            <w:r w:rsidR="00115739">
              <w:rPr>
                <w:rFonts w:asciiTheme="minorHAnsi" w:hAnsiTheme="minorHAnsi" w:cstheme="minorHAnsi"/>
                <w:sz w:val="22"/>
                <w:szCs w:val="22"/>
              </w:rPr>
              <w:fldChar w:fldCharType="separate"/>
            </w:r>
            <w:r w:rsidRPr="00541CB5">
              <w:rPr>
                <w:rFonts w:asciiTheme="minorHAnsi" w:hAnsiTheme="minorHAnsi" w:cstheme="minorHAnsi"/>
                <w:sz w:val="22"/>
                <w:szCs w:val="22"/>
              </w:rPr>
              <w:fldChar w:fldCharType="end"/>
            </w:r>
            <w:r w:rsidRPr="00F672EC">
              <w:rPr>
                <w:rFonts w:asciiTheme="minorHAnsi" w:hAnsiTheme="minorHAnsi" w:cstheme="minorHAnsi"/>
                <w:sz w:val="22"/>
                <w:szCs w:val="22"/>
              </w:rPr>
              <w:t xml:space="preserve"> </w:t>
            </w:r>
            <w:r w:rsidRPr="00541CB5">
              <w:rPr>
                <w:rFonts w:asciiTheme="minorHAnsi" w:hAnsiTheme="minorHAnsi" w:cstheme="minorHAnsi"/>
                <w:color w:val="538135" w:themeColor="accent6" w:themeShade="BF"/>
                <w:sz w:val="22"/>
                <w:szCs w:val="22"/>
              </w:rPr>
              <w:t xml:space="preserve"> </w:t>
            </w:r>
            <w:r>
              <w:rPr>
                <w:rFonts w:asciiTheme="minorHAnsi" w:hAnsiTheme="minorHAnsi" w:cstheme="minorHAnsi"/>
                <w:sz w:val="22"/>
                <w:szCs w:val="22"/>
              </w:rPr>
              <w:t>Yes</w:t>
            </w:r>
            <w:r w:rsidRPr="0013254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      </w:t>
            </w:r>
            <w:r w:rsidRPr="00132546">
              <w:rPr>
                <w:rFonts w:asciiTheme="minorHAnsi" w:hAnsiTheme="minorHAnsi" w:cstheme="minorHAnsi"/>
                <w:color w:val="FF0000"/>
                <w:sz w:val="22"/>
                <w:szCs w:val="22"/>
              </w:rPr>
              <w:fldChar w:fldCharType="begin">
                <w:ffData>
                  <w:name w:val="Check150"/>
                  <w:enabled/>
                  <w:calcOnExit w:val="0"/>
                  <w:checkBox>
                    <w:sizeAuto/>
                    <w:default w:val="0"/>
                  </w:checkBox>
                </w:ffData>
              </w:fldChar>
            </w:r>
            <w:r w:rsidRPr="00132546">
              <w:rPr>
                <w:rFonts w:asciiTheme="minorHAnsi" w:hAnsiTheme="minorHAnsi" w:cstheme="minorHAnsi"/>
                <w:color w:val="FF0000"/>
                <w:sz w:val="22"/>
                <w:szCs w:val="22"/>
              </w:rPr>
              <w:instrText xml:space="preserve"> FORMCHECKBOX </w:instrText>
            </w:r>
            <w:r w:rsidR="00115739">
              <w:rPr>
                <w:rFonts w:asciiTheme="minorHAnsi" w:hAnsiTheme="minorHAnsi" w:cstheme="minorHAnsi"/>
                <w:color w:val="FF0000"/>
                <w:sz w:val="22"/>
                <w:szCs w:val="22"/>
              </w:rPr>
            </w:r>
            <w:r w:rsidR="00115739">
              <w:rPr>
                <w:rFonts w:asciiTheme="minorHAnsi" w:hAnsiTheme="minorHAnsi" w:cstheme="minorHAnsi"/>
                <w:color w:val="FF0000"/>
                <w:sz w:val="22"/>
                <w:szCs w:val="22"/>
              </w:rPr>
              <w:fldChar w:fldCharType="separate"/>
            </w:r>
            <w:r w:rsidRPr="00132546">
              <w:rPr>
                <w:rFonts w:asciiTheme="minorHAnsi" w:hAnsiTheme="minorHAnsi" w:cstheme="minorHAnsi"/>
                <w:color w:val="FF0000"/>
                <w:sz w:val="22"/>
                <w:szCs w:val="22"/>
              </w:rPr>
              <w:fldChar w:fldCharType="end"/>
            </w:r>
            <w:r w:rsidRPr="00132546">
              <w:rPr>
                <w:rFonts w:asciiTheme="minorHAnsi" w:hAnsiTheme="minorHAnsi" w:cstheme="minorHAnsi"/>
                <w:color w:val="FF0000"/>
                <w:sz w:val="22"/>
                <w:szCs w:val="22"/>
              </w:rPr>
              <w:t xml:space="preserve"> </w:t>
            </w:r>
            <w:r>
              <w:rPr>
                <w:rFonts w:asciiTheme="minorHAnsi" w:hAnsiTheme="minorHAnsi" w:cstheme="minorHAnsi"/>
                <w:sz w:val="22"/>
                <w:szCs w:val="22"/>
              </w:rPr>
              <w:t xml:space="preserve"> No – </w:t>
            </w:r>
            <w:r w:rsidRPr="0052163D">
              <w:rPr>
                <w:rFonts w:asciiTheme="minorHAnsi" w:hAnsiTheme="minorHAnsi" w:cstheme="minorHAnsi"/>
                <w:i/>
                <w:sz w:val="22"/>
                <w:szCs w:val="22"/>
              </w:rPr>
              <w:t>Exemption not granted; use Expedited Review Worksheet</w:t>
            </w:r>
            <w:r>
              <w:rPr>
                <w:rFonts w:asciiTheme="minorHAnsi" w:hAnsiTheme="minorHAnsi" w:cstheme="minorHAnsi"/>
                <w:sz w:val="22"/>
                <w:szCs w:val="22"/>
              </w:rPr>
              <w:t xml:space="preserve">          </w:t>
            </w:r>
          </w:p>
        </w:tc>
        <w:tc>
          <w:tcPr>
            <w:tcW w:w="900" w:type="dxa"/>
            <w:tcBorders>
              <w:top w:val="nil"/>
              <w:left w:val="nil"/>
              <w:bottom w:val="nil"/>
            </w:tcBorders>
            <w:shd w:val="clear" w:color="auto" w:fill="auto"/>
          </w:tcPr>
          <w:p w14:paraId="29BA709C" w14:textId="75AC4844" w:rsidR="00132546" w:rsidRDefault="00132546" w:rsidP="00132546">
            <w:pPr>
              <w:pStyle w:val="StatementLevel1"/>
              <w:spacing w:after="60"/>
              <w:ind w:left="-105"/>
              <w:rPr>
                <w:rFonts w:asciiTheme="minorHAnsi" w:hAnsiTheme="minorHAnsi" w:cstheme="minorHAnsi"/>
                <w:sz w:val="22"/>
                <w:szCs w:val="22"/>
              </w:rPr>
            </w:pPr>
          </w:p>
        </w:tc>
      </w:tr>
      <w:tr w:rsidR="00B702F9" w:rsidRPr="00117014" w14:paraId="71E82A45" w14:textId="77777777" w:rsidTr="006450F9">
        <w:trPr>
          <w:trHeight w:val="296"/>
        </w:trPr>
        <w:tc>
          <w:tcPr>
            <w:tcW w:w="1704" w:type="dxa"/>
            <w:tcBorders>
              <w:top w:val="nil"/>
              <w:bottom w:val="nil"/>
            </w:tcBorders>
            <w:shd w:val="clear" w:color="auto" w:fill="auto"/>
          </w:tcPr>
          <w:p w14:paraId="7780C846" w14:textId="77777777" w:rsidR="00B702F9" w:rsidRDefault="00B702F9" w:rsidP="00132546">
            <w:pPr>
              <w:pStyle w:val="StatementLevel1"/>
              <w:spacing w:before="120"/>
              <w:ind w:left="720"/>
              <w:rPr>
                <w:rFonts w:asciiTheme="minorHAnsi" w:hAnsiTheme="minorHAnsi" w:cstheme="minorHAnsi"/>
                <w:sz w:val="22"/>
                <w:szCs w:val="22"/>
              </w:rPr>
            </w:pPr>
          </w:p>
        </w:tc>
        <w:tc>
          <w:tcPr>
            <w:tcW w:w="895" w:type="dxa"/>
            <w:tcBorders>
              <w:top w:val="nil"/>
              <w:bottom w:val="nil"/>
            </w:tcBorders>
            <w:shd w:val="clear" w:color="auto" w:fill="auto"/>
          </w:tcPr>
          <w:p w14:paraId="229012E7" w14:textId="77777777" w:rsidR="00B702F9" w:rsidRDefault="00B702F9" w:rsidP="00132546">
            <w:pPr>
              <w:pStyle w:val="StatementLevel1"/>
              <w:rPr>
                <w:rFonts w:asciiTheme="minorHAnsi" w:hAnsiTheme="minorHAnsi" w:cstheme="minorHAnsi"/>
                <w:sz w:val="22"/>
                <w:szCs w:val="22"/>
              </w:rPr>
            </w:pPr>
          </w:p>
        </w:tc>
        <w:tc>
          <w:tcPr>
            <w:tcW w:w="3966" w:type="dxa"/>
            <w:gridSpan w:val="2"/>
            <w:tcBorders>
              <w:top w:val="nil"/>
              <w:bottom w:val="nil"/>
            </w:tcBorders>
            <w:shd w:val="clear" w:color="auto" w:fill="auto"/>
          </w:tcPr>
          <w:p w14:paraId="6E687A14" w14:textId="77777777" w:rsidR="00B702F9" w:rsidRPr="00F672EC" w:rsidRDefault="00B702F9" w:rsidP="00541CB5">
            <w:pPr>
              <w:pStyle w:val="StatementLevel1"/>
              <w:tabs>
                <w:tab w:val="left" w:pos="3315"/>
              </w:tabs>
              <w:spacing w:after="60"/>
              <w:ind w:left="-195"/>
              <w:jc w:val="right"/>
              <w:rPr>
                <w:rFonts w:asciiTheme="minorHAnsi" w:hAnsiTheme="minorHAnsi" w:cstheme="minorHAnsi"/>
                <w:b/>
                <w:sz w:val="22"/>
                <w:szCs w:val="22"/>
                <w:u w:val="single"/>
              </w:rPr>
            </w:pPr>
            <w:r w:rsidRPr="00541CB5">
              <w:rPr>
                <w:rFonts w:asciiTheme="minorHAnsi" w:hAnsiTheme="minorHAnsi" w:cstheme="minorHAnsi"/>
                <w:b/>
                <w:sz w:val="24"/>
                <w:szCs w:val="22"/>
                <w:u w:val="single"/>
              </w:rPr>
              <w:t>OR</w:t>
            </w:r>
          </w:p>
        </w:tc>
        <w:tc>
          <w:tcPr>
            <w:tcW w:w="4410" w:type="dxa"/>
            <w:gridSpan w:val="2"/>
            <w:tcBorders>
              <w:top w:val="nil"/>
              <w:bottom w:val="nil"/>
            </w:tcBorders>
            <w:shd w:val="clear" w:color="auto" w:fill="auto"/>
          </w:tcPr>
          <w:p w14:paraId="0C31E9EF" w14:textId="7AA3866A" w:rsidR="00B702F9" w:rsidRPr="00541CB5" w:rsidRDefault="00B702F9" w:rsidP="00541CB5">
            <w:pPr>
              <w:pStyle w:val="StatementLevel1"/>
              <w:tabs>
                <w:tab w:val="left" w:pos="3315"/>
              </w:tabs>
              <w:spacing w:after="60"/>
              <w:ind w:left="-195"/>
              <w:jc w:val="center"/>
              <w:rPr>
                <w:rFonts w:asciiTheme="minorHAnsi" w:hAnsiTheme="minorHAnsi" w:cstheme="minorHAnsi"/>
                <w:b/>
                <w:sz w:val="22"/>
                <w:szCs w:val="22"/>
                <w:u w:val="single"/>
              </w:rPr>
            </w:pPr>
          </w:p>
        </w:tc>
      </w:tr>
      <w:tr w:rsidR="00132546" w:rsidRPr="00117014" w14:paraId="77C10AA6" w14:textId="77777777" w:rsidTr="006450F9">
        <w:trPr>
          <w:trHeight w:val="386"/>
        </w:trPr>
        <w:tc>
          <w:tcPr>
            <w:tcW w:w="1704" w:type="dxa"/>
            <w:tcBorders>
              <w:top w:val="nil"/>
              <w:bottom w:val="nil"/>
            </w:tcBorders>
            <w:shd w:val="clear" w:color="auto" w:fill="auto"/>
          </w:tcPr>
          <w:p w14:paraId="56930106" w14:textId="77777777" w:rsidR="00132546" w:rsidRDefault="00132546" w:rsidP="00132546">
            <w:pPr>
              <w:pStyle w:val="StatementLevel1"/>
              <w:spacing w:before="120"/>
              <w:ind w:left="720"/>
              <w:rPr>
                <w:rFonts w:asciiTheme="minorHAnsi" w:hAnsiTheme="minorHAnsi" w:cstheme="minorHAnsi"/>
                <w:sz w:val="22"/>
                <w:szCs w:val="22"/>
              </w:rPr>
            </w:pPr>
          </w:p>
        </w:tc>
        <w:tc>
          <w:tcPr>
            <w:tcW w:w="895" w:type="dxa"/>
            <w:tcBorders>
              <w:top w:val="nil"/>
              <w:bottom w:val="nil"/>
            </w:tcBorders>
            <w:shd w:val="clear" w:color="auto" w:fill="auto"/>
          </w:tcPr>
          <w:p w14:paraId="609B1B1B" w14:textId="11ECA3E4" w:rsidR="00132546" w:rsidRDefault="00132546" w:rsidP="00132546">
            <w:pPr>
              <w:pStyle w:val="StatementLevel1"/>
              <w:rPr>
                <w:rFonts w:asciiTheme="minorHAnsi" w:hAnsiTheme="minorHAnsi" w:cstheme="minorHAnsi"/>
                <w:sz w:val="22"/>
                <w:szCs w:val="22"/>
              </w:rPr>
            </w:pPr>
            <w:r>
              <w:rPr>
                <w:rFonts w:asciiTheme="minorHAnsi" w:hAnsiTheme="minorHAnsi" w:cstheme="minorHAnsi"/>
                <w:sz w:val="22"/>
                <w:szCs w:val="22"/>
              </w:rPr>
              <w:fldChar w:fldCharType="begin">
                <w:ffData>
                  <w:name w:val="Check249"/>
                  <w:enabled/>
                  <w:calcOnExit w:val="0"/>
                  <w:checkBox>
                    <w:sizeAuto/>
                    <w:default w:val="0"/>
                  </w:checkBox>
                </w:ffData>
              </w:fldChar>
            </w:r>
            <w:bookmarkStart w:id="2" w:name="Check249"/>
            <w:r>
              <w:rPr>
                <w:rFonts w:asciiTheme="minorHAnsi" w:hAnsiTheme="minorHAnsi" w:cstheme="minorHAnsi"/>
                <w:sz w:val="22"/>
                <w:szCs w:val="22"/>
              </w:rPr>
              <w:instrText xml:space="preserve"> FORMCHECKBOX </w:instrText>
            </w:r>
            <w:r w:rsidR="00115739">
              <w:rPr>
                <w:rFonts w:asciiTheme="minorHAnsi" w:hAnsiTheme="minorHAnsi" w:cstheme="minorHAnsi"/>
                <w:sz w:val="22"/>
                <w:szCs w:val="22"/>
              </w:rPr>
            </w:r>
            <w:r w:rsidR="00115739">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
          </w:p>
        </w:tc>
        <w:tc>
          <w:tcPr>
            <w:tcW w:w="8376" w:type="dxa"/>
            <w:gridSpan w:val="4"/>
            <w:tcBorders>
              <w:top w:val="nil"/>
              <w:bottom w:val="nil"/>
            </w:tcBorders>
            <w:shd w:val="clear" w:color="auto" w:fill="auto"/>
          </w:tcPr>
          <w:p w14:paraId="396BCDC0" w14:textId="1A3E3681" w:rsidR="00132546" w:rsidRPr="00EA264B" w:rsidRDefault="00EA264B" w:rsidP="00C74114">
            <w:pPr>
              <w:pStyle w:val="StatementLevel1"/>
              <w:numPr>
                <w:ilvl w:val="0"/>
                <w:numId w:val="27"/>
              </w:numPr>
              <w:spacing w:after="120"/>
              <w:ind w:left="403"/>
              <w:rPr>
                <w:rFonts w:asciiTheme="minorHAnsi" w:hAnsiTheme="minorHAnsi"/>
                <w:sz w:val="22"/>
                <w:szCs w:val="20"/>
              </w:rPr>
            </w:pPr>
            <w:r w:rsidRPr="00151045">
              <w:rPr>
                <w:rFonts w:asciiTheme="minorHAnsi" w:hAnsiTheme="minorHAnsi" w:cstheme="minorHAnsi"/>
                <w:b/>
                <w:bCs/>
                <w:sz w:val="22"/>
                <w:szCs w:val="22"/>
              </w:rPr>
              <w:t xml:space="preserve">The information obtained is recorded </w:t>
            </w:r>
            <w:r w:rsidRPr="00151045">
              <w:rPr>
                <w:rFonts w:asciiTheme="minorHAnsi" w:hAnsiTheme="minorHAnsi"/>
                <w:b/>
                <w:bCs/>
                <w:sz w:val="22"/>
                <w:szCs w:val="20"/>
              </w:rPr>
              <w:t>by the investigator in such a manner that the identity of the human subjects can readily be ascertained,</w:t>
            </w:r>
            <w:r w:rsidRPr="00EA264B">
              <w:rPr>
                <w:rFonts w:asciiTheme="minorHAnsi" w:hAnsiTheme="minorHAnsi"/>
                <w:sz w:val="22"/>
                <w:szCs w:val="20"/>
              </w:rPr>
              <w:t xml:space="preserve"> directly or through identifiers linked to the subjects and an IRB conducts </w:t>
            </w:r>
            <w:r w:rsidRPr="00151045">
              <w:rPr>
                <w:rFonts w:asciiTheme="minorHAnsi" w:hAnsiTheme="minorHAnsi"/>
                <w:sz w:val="22"/>
                <w:szCs w:val="20"/>
              </w:rPr>
              <w:t xml:space="preserve">a limited </w:t>
            </w:r>
            <w:r w:rsidR="00324C04" w:rsidRPr="00151045">
              <w:rPr>
                <w:rFonts w:asciiTheme="minorHAnsi" w:hAnsiTheme="minorHAnsi"/>
                <w:sz w:val="22"/>
                <w:szCs w:val="20"/>
              </w:rPr>
              <w:t xml:space="preserve">IRB </w:t>
            </w:r>
            <w:r w:rsidRPr="00151045">
              <w:rPr>
                <w:rFonts w:asciiTheme="minorHAnsi" w:hAnsiTheme="minorHAnsi"/>
                <w:sz w:val="22"/>
                <w:szCs w:val="20"/>
              </w:rPr>
              <w:t>review</w:t>
            </w:r>
            <w:r w:rsidR="00324C04">
              <w:rPr>
                <w:rFonts w:asciiTheme="minorHAnsi" w:hAnsiTheme="minorHAnsi"/>
                <w:sz w:val="22"/>
                <w:szCs w:val="20"/>
              </w:rPr>
              <w:t>.</w:t>
            </w:r>
            <w:r w:rsidRPr="00EA264B">
              <w:rPr>
                <w:rFonts w:asciiTheme="minorHAnsi" w:hAnsiTheme="minorHAnsi"/>
                <w:sz w:val="22"/>
                <w:szCs w:val="20"/>
              </w:rPr>
              <w:t xml:space="preserve"> </w:t>
            </w:r>
            <w:r w:rsidRPr="00EA264B">
              <w:rPr>
                <w:rFonts w:asciiTheme="minorHAnsi" w:hAnsiTheme="minorHAnsi"/>
                <w:i/>
                <w:sz w:val="22"/>
                <w:szCs w:val="20"/>
              </w:rPr>
              <w:t xml:space="preserve"> </w:t>
            </w:r>
            <w:r w:rsidRPr="00EA264B">
              <w:rPr>
                <w:rFonts w:asciiTheme="minorHAnsi" w:hAnsiTheme="minorHAnsi"/>
                <w:b/>
                <w:i/>
                <w:color w:val="FF0000"/>
                <w:sz w:val="24"/>
                <w:szCs w:val="20"/>
              </w:rPr>
              <w:t>AND</w:t>
            </w:r>
            <w:r w:rsidRPr="00EA264B">
              <w:rPr>
                <w:rFonts w:asciiTheme="minorHAnsi" w:hAnsiTheme="minorHAnsi"/>
                <w:sz w:val="22"/>
                <w:szCs w:val="20"/>
              </w:rPr>
              <w:t xml:space="preserve"> </w:t>
            </w:r>
            <w:r>
              <w:rPr>
                <w:rFonts w:asciiTheme="minorHAnsi" w:hAnsiTheme="minorHAnsi"/>
                <w:sz w:val="22"/>
                <w:szCs w:val="20"/>
              </w:rPr>
              <w:t>No c</w:t>
            </w:r>
            <w:r w:rsidRPr="00CD077C">
              <w:rPr>
                <w:rFonts w:asciiTheme="minorHAnsi" w:hAnsiTheme="minorHAnsi"/>
                <w:sz w:val="22"/>
                <w:szCs w:val="20"/>
              </w:rPr>
              <w:t>hildren</w:t>
            </w:r>
            <w:r>
              <w:rPr>
                <w:rFonts w:asciiTheme="minorHAnsi" w:hAnsiTheme="minorHAnsi"/>
                <w:sz w:val="22"/>
                <w:szCs w:val="20"/>
              </w:rPr>
              <w:t xml:space="preserve"> are participants.</w:t>
            </w:r>
          </w:p>
        </w:tc>
      </w:tr>
      <w:tr w:rsidR="00EA264B" w:rsidRPr="00117014" w14:paraId="2E7F9CE6" w14:textId="77777777" w:rsidTr="006450F9">
        <w:trPr>
          <w:trHeight w:val="386"/>
        </w:trPr>
        <w:tc>
          <w:tcPr>
            <w:tcW w:w="2964" w:type="dxa"/>
            <w:gridSpan w:val="3"/>
            <w:tcBorders>
              <w:top w:val="nil"/>
              <w:bottom w:val="single" w:sz="4" w:space="0" w:color="auto"/>
            </w:tcBorders>
            <w:shd w:val="clear" w:color="auto" w:fill="auto"/>
          </w:tcPr>
          <w:p w14:paraId="5C98834B" w14:textId="07CE787C" w:rsidR="00EA264B" w:rsidRPr="00C77916" w:rsidRDefault="00EA264B" w:rsidP="00C77916">
            <w:pPr>
              <w:pStyle w:val="StatementLevel1"/>
              <w:spacing w:after="120"/>
              <w:ind w:left="403" w:right="165"/>
              <w:jc w:val="right"/>
              <w:rPr>
                <w:rFonts w:asciiTheme="minorHAnsi" w:hAnsiTheme="minorHAnsi" w:cstheme="minorHAnsi"/>
                <w:i/>
                <w:iCs/>
                <w:sz w:val="22"/>
                <w:szCs w:val="22"/>
              </w:rPr>
            </w:pPr>
          </w:p>
        </w:tc>
        <w:tc>
          <w:tcPr>
            <w:tcW w:w="8011" w:type="dxa"/>
            <w:gridSpan w:val="3"/>
            <w:tcBorders>
              <w:top w:val="nil"/>
              <w:bottom w:val="single" w:sz="4" w:space="0" w:color="auto"/>
            </w:tcBorders>
            <w:shd w:val="clear" w:color="auto" w:fill="auto"/>
          </w:tcPr>
          <w:p w14:paraId="1033CE57" w14:textId="595E0ABA" w:rsidR="00EA264B" w:rsidRPr="00EA264B" w:rsidRDefault="00151045" w:rsidP="00EA264B">
            <w:pPr>
              <w:pStyle w:val="StatementLevel1"/>
              <w:spacing w:after="120"/>
              <w:rPr>
                <w:rFonts w:asciiTheme="minorHAnsi" w:hAnsiTheme="minorHAnsi" w:cstheme="minorHAnsi"/>
                <w:sz w:val="22"/>
                <w:szCs w:val="22"/>
              </w:rPr>
            </w:pPr>
            <w:r w:rsidRPr="00541CB5">
              <w:rPr>
                <w:rFonts w:asciiTheme="minorHAnsi" w:hAnsiTheme="minorHAnsi" w:cstheme="minorHAnsi"/>
                <w:sz w:val="22"/>
                <w:szCs w:val="22"/>
              </w:rPr>
              <w:fldChar w:fldCharType="begin">
                <w:ffData>
                  <w:name w:val="Check149"/>
                  <w:enabled/>
                  <w:calcOnExit w:val="0"/>
                  <w:checkBox>
                    <w:sizeAuto/>
                    <w:default w:val="0"/>
                  </w:checkBox>
                </w:ffData>
              </w:fldChar>
            </w:r>
            <w:r w:rsidRPr="00541CB5">
              <w:rPr>
                <w:rFonts w:asciiTheme="minorHAnsi" w:hAnsiTheme="minorHAnsi" w:cstheme="minorHAnsi"/>
                <w:sz w:val="22"/>
                <w:szCs w:val="22"/>
              </w:rPr>
              <w:instrText xml:space="preserve"> FORMCHECKBOX </w:instrText>
            </w:r>
            <w:r w:rsidR="00115739">
              <w:rPr>
                <w:rFonts w:asciiTheme="minorHAnsi" w:hAnsiTheme="minorHAnsi" w:cstheme="minorHAnsi"/>
                <w:sz w:val="22"/>
                <w:szCs w:val="22"/>
              </w:rPr>
            </w:r>
            <w:r w:rsidR="00115739">
              <w:rPr>
                <w:rFonts w:asciiTheme="minorHAnsi" w:hAnsiTheme="minorHAnsi" w:cstheme="minorHAnsi"/>
                <w:sz w:val="22"/>
                <w:szCs w:val="22"/>
              </w:rPr>
              <w:fldChar w:fldCharType="separate"/>
            </w:r>
            <w:r w:rsidRPr="00541CB5">
              <w:rPr>
                <w:rFonts w:asciiTheme="minorHAnsi" w:hAnsiTheme="minorHAnsi" w:cstheme="minorHAnsi"/>
                <w:sz w:val="22"/>
                <w:szCs w:val="22"/>
              </w:rPr>
              <w:fldChar w:fldCharType="end"/>
            </w:r>
            <w:r w:rsidRPr="00F672EC">
              <w:rPr>
                <w:rFonts w:asciiTheme="minorHAnsi" w:hAnsiTheme="minorHAnsi" w:cstheme="minorHAnsi"/>
                <w:sz w:val="22"/>
                <w:szCs w:val="22"/>
              </w:rPr>
              <w:t xml:space="preserve"> </w:t>
            </w:r>
            <w:r w:rsidRPr="00541CB5">
              <w:rPr>
                <w:rFonts w:asciiTheme="minorHAnsi" w:hAnsiTheme="minorHAnsi" w:cstheme="minorHAnsi"/>
                <w:color w:val="538135" w:themeColor="accent6" w:themeShade="BF"/>
                <w:sz w:val="22"/>
                <w:szCs w:val="22"/>
              </w:rPr>
              <w:t xml:space="preserve"> </w:t>
            </w:r>
            <w:r>
              <w:rPr>
                <w:rFonts w:asciiTheme="minorHAnsi" w:hAnsiTheme="minorHAnsi" w:cstheme="minorHAnsi"/>
                <w:sz w:val="22"/>
                <w:szCs w:val="22"/>
              </w:rPr>
              <w:t>Yes</w:t>
            </w:r>
            <w:r w:rsidRPr="0013254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      </w:t>
            </w:r>
            <w:r w:rsidRPr="00132546">
              <w:rPr>
                <w:rFonts w:asciiTheme="minorHAnsi" w:hAnsiTheme="minorHAnsi" w:cstheme="minorHAnsi"/>
                <w:color w:val="FF0000"/>
                <w:sz w:val="22"/>
                <w:szCs w:val="22"/>
              </w:rPr>
              <w:fldChar w:fldCharType="begin">
                <w:ffData>
                  <w:name w:val="Check150"/>
                  <w:enabled/>
                  <w:calcOnExit w:val="0"/>
                  <w:checkBox>
                    <w:sizeAuto/>
                    <w:default w:val="0"/>
                  </w:checkBox>
                </w:ffData>
              </w:fldChar>
            </w:r>
            <w:r w:rsidRPr="00132546">
              <w:rPr>
                <w:rFonts w:asciiTheme="minorHAnsi" w:hAnsiTheme="minorHAnsi" w:cstheme="minorHAnsi"/>
                <w:color w:val="FF0000"/>
                <w:sz w:val="22"/>
                <w:szCs w:val="22"/>
              </w:rPr>
              <w:instrText xml:space="preserve"> FORMCHECKBOX </w:instrText>
            </w:r>
            <w:r w:rsidR="00115739">
              <w:rPr>
                <w:rFonts w:asciiTheme="minorHAnsi" w:hAnsiTheme="minorHAnsi" w:cstheme="minorHAnsi"/>
                <w:color w:val="FF0000"/>
                <w:sz w:val="22"/>
                <w:szCs w:val="22"/>
              </w:rPr>
            </w:r>
            <w:r w:rsidR="00115739">
              <w:rPr>
                <w:rFonts w:asciiTheme="minorHAnsi" w:hAnsiTheme="minorHAnsi" w:cstheme="minorHAnsi"/>
                <w:color w:val="FF0000"/>
                <w:sz w:val="22"/>
                <w:szCs w:val="22"/>
              </w:rPr>
              <w:fldChar w:fldCharType="separate"/>
            </w:r>
            <w:r w:rsidRPr="00132546">
              <w:rPr>
                <w:rFonts w:asciiTheme="minorHAnsi" w:hAnsiTheme="minorHAnsi" w:cstheme="minorHAnsi"/>
                <w:color w:val="FF0000"/>
                <w:sz w:val="22"/>
                <w:szCs w:val="22"/>
              </w:rPr>
              <w:fldChar w:fldCharType="end"/>
            </w:r>
            <w:r w:rsidRPr="00132546">
              <w:rPr>
                <w:rFonts w:asciiTheme="minorHAnsi" w:hAnsiTheme="minorHAnsi" w:cstheme="minorHAnsi"/>
                <w:color w:val="FF0000"/>
                <w:sz w:val="22"/>
                <w:szCs w:val="22"/>
              </w:rPr>
              <w:t xml:space="preserve"> </w:t>
            </w:r>
            <w:r>
              <w:rPr>
                <w:rFonts w:asciiTheme="minorHAnsi" w:hAnsiTheme="minorHAnsi" w:cstheme="minorHAnsi"/>
                <w:sz w:val="22"/>
                <w:szCs w:val="22"/>
              </w:rPr>
              <w:t xml:space="preserve"> No – </w:t>
            </w:r>
            <w:r w:rsidRPr="0052163D">
              <w:rPr>
                <w:rFonts w:asciiTheme="minorHAnsi" w:hAnsiTheme="minorHAnsi" w:cstheme="minorHAnsi"/>
                <w:i/>
                <w:sz w:val="22"/>
                <w:szCs w:val="22"/>
              </w:rPr>
              <w:t>Exemption not granted; use Expedited Review Worksheet</w:t>
            </w:r>
            <w:r>
              <w:rPr>
                <w:rFonts w:asciiTheme="minorHAnsi" w:hAnsiTheme="minorHAnsi" w:cstheme="minorHAnsi"/>
                <w:sz w:val="22"/>
                <w:szCs w:val="22"/>
              </w:rPr>
              <w:t xml:space="preserve">          </w:t>
            </w:r>
          </w:p>
        </w:tc>
      </w:tr>
      <w:tr w:rsidR="00CE7EF3" w:rsidRPr="00117014" w14:paraId="70C75E33" w14:textId="77777777" w:rsidTr="006450F9">
        <w:trPr>
          <w:trHeight w:val="386"/>
        </w:trPr>
        <w:tc>
          <w:tcPr>
            <w:tcW w:w="1704" w:type="dxa"/>
            <w:tcBorders>
              <w:top w:val="single" w:sz="4" w:space="0" w:color="auto"/>
              <w:bottom w:val="nil"/>
            </w:tcBorders>
            <w:shd w:val="clear" w:color="auto" w:fill="auto"/>
          </w:tcPr>
          <w:p w14:paraId="494637A4" w14:textId="54CD677C" w:rsidR="00132546" w:rsidRDefault="00132546" w:rsidP="00132546">
            <w:pPr>
              <w:pStyle w:val="StatementLevel1"/>
              <w:numPr>
                <w:ilvl w:val="0"/>
                <w:numId w:val="13"/>
              </w:numPr>
              <w:spacing w:before="120"/>
              <w:rPr>
                <w:rFonts w:asciiTheme="minorHAnsi" w:hAnsiTheme="minorHAnsi" w:cstheme="minorHAnsi"/>
                <w:sz w:val="22"/>
                <w:szCs w:val="22"/>
              </w:rPr>
            </w:pPr>
            <w:r>
              <w:rPr>
                <w:rFonts w:asciiTheme="minorHAnsi" w:hAnsiTheme="minorHAnsi" w:cstheme="minorHAnsi"/>
                <w:sz w:val="22"/>
                <w:szCs w:val="22"/>
              </w:rPr>
              <w:fldChar w:fldCharType="begin">
                <w:ffData>
                  <w:name w:val="Check240"/>
                  <w:enabled/>
                  <w:calcOnExit w:val="0"/>
                  <w:checkBox>
                    <w:sizeAuto/>
                    <w:default w:val="0"/>
                  </w:checkBox>
                </w:ffData>
              </w:fldChar>
            </w:r>
            <w:bookmarkStart w:id="3" w:name="Check240"/>
            <w:r>
              <w:rPr>
                <w:rFonts w:asciiTheme="minorHAnsi" w:hAnsiTheme="minorHAnsi" w:cstheme="minorHAnsi"/>
                <w:sz w:val="22"/>
                <w:szCs w:val="22"/>
              </w:rPr>
              <w:instrText xml:space="preserve"> FORMCHECKBOX </w:instrText>
            </w:r>
            <w:r w:rsidR="00115739">
              <w:rPr>
                <w:rFonts w:asciiTheme="minorHAnsi" w:hAnsiTheme="minorHAnsi" w:cstheme="minorHAnsi"/>
                <w:sz w:val="22"/>
                <w:szCs w:val="22"/>
              </w:rPr>
            </w:r>
            <w:r w:rsidR="00115739">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3"/>
          </w:p>
        </w:tc>
        <w:tc>
          <w:tcPr>
            <w:tcW w:w="9271" w:type="dxa"/>
            <w:gridSpan w:val="5"/>
            <w:tcBorders>
              <w:top w:val="single" w:sz="4" w:space="0" w:color="auto"/>
              <w:bottom w:val="nil"/>
            </w:tcBorders>
            <w:shd w:val="clear" w:color="auto" w:fill="auto"/>
          </w:tcPr>
          <w:p w14:paraId="25D17D79" w14:textId="24750CDA" w:rsidR="00132546" w:rsidRPr="00C761D3" w:rsidRDefault="00132546" w:rsidP="00541CB5">
            <w:pPr>
              <w:pStyle w:val="StatementLevel1"/>
              <w:spacing w:before="120" w:after="120"/>
              <w:rPr>
                <w:rFonts w:asciiTheme="minorHAnsi" w:hAnsiTheme="minorHAnsi"/>
                <w:sz w:val="22"/>
              </w:rPr>
            </w:pPr>
            <w:r>
              <w:rPr>
                <w:rFonts w:asciiTheme="minorHAnsi" w:hAnsiTheme="minorHAnsi"/>
                <w:sz w:val="22"/>
                <w:szCs w:val="20"/>
              </w:rPr>
              <w:t xml:space="preserve">Research involving </w:t>
            </w:r>
            <w:r w:rsidRPr="009A020F">
              <w:rPr>
                <w:rFonts w:asciiTheme="minorHAnsi" w:hAnsiTheme="minorHAnsi"/>
                <w:b/>
                <w:sz w:val="22"/>
              </w:rPr>
              <w:t>benign behavioral interventions</w:t>
            </w:r>
            <w:r w:rsidR="003A4F37" w:rsidRPr="00151045">
              <w:rPr>
                <w:rFonts w:asciiTheme="minorHAnsi" w:hAnsiTheme="minorHAnsi"/>
                <w:b/>
                <w:color w:val="FF0000"/>
                <w:sz w:val="22"/>
              </w:rPr>
              <w:t>*</w:t>
            </w:r>
            <w:r w:rsidRPr="00CD077C">
              <w:rPr>
                <w:rFonts w:asciiTheme="minorHAnsi" w:hAnsiTheme="minorHAnsi"/>
                <w:sz w:val="22"/>
              </w:rPr>
              <w:t xml:space="preserve"> in con</w:t>
            </w:r>
            <w:r>
              <w:rPr>
                <w:rFonts w:asciiTheme="minorHAnsi" w:hAnsiTheme="minorHAnsi"/>
                <w:sz w:val="22"/>
              </w:rPr>
              <w:t xml:space="preserve">junction with the collection of  </w:t>
            </w:r>
            <w:r w:rsidRPr="00CD077C">
              <w:rPr>
                <w:rFonts w:asciiTheme="minorHAnsi" w:hAnsiTheme="minorHAnsi"/>
                <w:sz w:val="22"/>
              </w:rPr>
              <w:t xml:space="preserve">information from an adult </w:t>
            </w:r>
            <w:r w:rsidR="00010CDA">
              <w:rPr>
                <w:rFonts w:asciiTheme="minorHAnsi" w:hAnsiTheme="minorHAnsi"/>
                <w:sz w:val="22"/>
              </w:rPr>
              <w:t>participant</w:t>
            </w:r>
            <w:r w:rsidR="00010CDA" w:rsidRPr="00CD077C">
              <w:rPr>
                <w:rFonts w:asciiTheme="minorHAnsi" w:hAnsiTheme="minorHAnsi"/>
                <w:sz w:val="22"/>
              </w:rPr>
              <w:t xml:space="preserve"> </w:t>
            </w:r>
            <w:r w:rsidRPr="00CD077C">
              <w:rPr>
                <w:rFonts w:asciiTheme="minorHAnsi" w:hAnsiTheme="minorHAnsi"/>
                <w:sz w:val="22"/>
              </w:rPr>
              <w:t xml:space="preserve">through verbal or written responses (including data entry) or audiovisual recording if the </w:t>
            </w:r>
            <w:r w:rsidR="00A46104">
              <w:rPr>
                <w:rFonts w:asciiTheme="minorHAnsi" w:hAnsiTheme="minorHAnsi"/>
                <w:sz w:val="22"/>
              </w:rPr>
              <w:t>participant</w:t>
            </w:r>
            <w:r w:rsidR="00A46104" w:rsidRPr="00CD077C">
              <w:rPr>
                <w:rFonts w:asciiTheme="minorHAnsi" w:hAnsiTheme="minorHAnsi"/>
                <w:sz w:val="22"/>
              </w:rPr>
              <w:t xml:space="preserve"> </w:t>
            </w:r>
            <w:r w:rsidRPr="00CD077C">
              <w:rPr>
                <w:rFonts w:asciiTheme="minorHAnsi" w:hAnsiTheme="minorHAnsi"/>
                <w:sz w:val="22"/>
              </w:rPr>
              <w:t>prospectively agrees to the intervention and information</w:t>
            </w:r>
            <w:r>
              <w:rPr>
                <w:rFonts w:asciiTheme="minorHAnsi" w:hAnsiTheme="minorHAnsi"/>
                <w:sz w:val="22"/>
              </w:rPr>
              <w:t xml:space="preserve"> </w:t>
            </w:r>
            <w:r w:rsidRPr="00CD077C">
              <w:rPr>
                <w:rFonts w:asciiTheme="minorHAnsi" w:hAnsiTheme="minorHAnsi"/>
                <w:sz w:val="22"/>
              </w:rPr>
              <w:t xml:space="preserve">collection and </w:t>
            </w:r>
            <w:r w:rsidRPr="00151045">
              <w:rPr>
                <w:rFonts w:asciiTheme="minorHAnsi" w:hAnsiTheme="minorHAnsi"/>
                <w:bCs/>
                <w:sz w:val="22"/>
              </w:rPr>
              <w:t xml:space="preserve">at </w:t>
            </w:r>
            <w:r w:rsidRPr="009A020F">
              <w:rPr>
                <w:rFonts w:asciiTheme="minorHAnsi" w:hAnsiTheme="minorHAnsi"/>
                <w:b/>
                <w:sz w:val="22"/>
              </w:rPr>
              <w:t xml:space="preserve">least </w:t>
            </w:r>
            <w:r w:rsidR="00151045">
              <w:rPr>
                <w:rFonts w:asciiTheme="minorHAnsi" w:hAnsiTheme="minorHAnsi"/>
                <w:b/>
                <w:sz w:val="22"/>
              </w:rPr>
              <w:t xml:space="preserve">ONE </w:t>
            </w:r>
            <w:r w:rsidRPr="009A020F">
              <w:rPr>
                <w:rFonts w:asciiTheme="minorHAnsi" w:hAnsiTheme="minorHAnsi"/>
                <w:b/>
                <w:sz w:val="22"/>
              </w:rPr>
              <w:t>of the following criteria are met</w:t>
            </w:r>
            <w:r w:rsidR="003A4F37">
              <w:rPr>
                <w:rFonts w:asciiTheme="minorHAnsi" w:hAnsiTheme="minorHAnsi"/>
                <w:b/>
                <w:sz w:val="22"/>
              </w:rPr>
              <w:t xml:space="preserve"> (a, b or c) and answer follow-up question</w:t>
            </w:r>
            <w:r w:rsidRPr="009A020F">
              <w:rPr>
                <w:rFonts w:asciiTheme="minorHAnsi" w:hAnsiTheme="minorHAnsi"/>
                <w:b/>
                <w:sz w:val="22"/>
              </w:rPr>
              <w:t>:</w:t>
            </w:r>
          </w:p>
        </w:tc>
      </w:tr>
      <w:tr w:rsidR="00CE7EF3" w:rsidRPr="00117014" w14:paraId="7032055A" w14:textId="77777777" w:rsidTr="006450F9">
        <w:trPr>
          <w:trHeight w:val="981"/>
        </w:trPr>
        <w:tc>
          <w:tcPr>
            <w:tcW w:w="1704" w:type="dxa"/>
            <w:tcBorders>
              <w:top w:val="nil"/>
              <w:bottom w:val="nil"/>
            </w:tcBorders>
            <w:shd w:val="clear" w:color="auto" w:fill="auto"/>
          </w:tcPr>
          <w:p w14:paraId="31BD4873" w14:textId="79389C90" w:rsidR="00132546" w:rsidRDefault="00132546" w:rsidP="00132546">
            <w:pPr>
              <w:pStyle w:val="StatementLevel1"/>
              <w:spacing w:before="120"/>
              <w:ind w:left="720"/>
              <w:rPr>
                <w:rFonts w:asciiTheme="minorHAnsi" w:hAnsiTheme="minorHAnsi" w:cstheme="minorHAnsi"/>
                <w:sz w:val="22"/>
                <w:szCs w:val="22"/>
              </w:rPr>
            </w:pPr>
          </w:p>
        </w:tc>
        <w:tc>
          <w:tcPr>
            <w:tcW w:w="895" w:type="dxa"/>
            <w:tcBorders>
              <w:top w:val="nil"/>
              <w:bottom w:val="nil"/>
            </w:tcBorders>
            <w:shd w:val="clear" w:color="auto" w:fill="auto"/>
          </w:tcPr>
          <w:p w14:paraId="15B38AF1" w14:textId="05C94E2A" w:rsidR="00132546" w:rsidRPr="00162561" w:rsidRDefault="00132546" w:rsidP="00132546">
            <w:pPr>
              <w:pStyle w:val="StatementLevel1"/>
              <w:spacing w:before="120" w:after="120"/>
              <w:rPr>
                <w:rFonts w:asciiTheme="minorHAnsi" w:hAnsiTheme="minorHAnsi"/>
                <w:sz w:val="22"/>
                <w:szCs w:val="20"/>
              </w:rPr>
            </w:pPr>
            <w:r>
              <w:rPr>
                <w:rFonts w:asciiTheme="minorHAnsi" w:hAnsiTheme="minorHAnsi"/>
                <w:sz w:val="22"/>
                <w:szCs w:val="20"/>
              </w:rPr>
              <w:fldChar w:fldCharType="begin">
                <w:ffData>
                  <w:name w:val="Check241"/>
                  <w:enabled/>
                  <w:calcOnExit w:val="0"/>
                  <w:checkBox>
                    <w:sizeAuto/>
                    <w:default w:val="0"/>
                  </w:checkBox>
                </w:ffData>
              </w:fldChar>
            </w:r>
            <w:bookmarkStart w:id="4" w:name="Check241"/>
            <w:r>
              <w:rPr>
                <w:rFonts w:asciiTheme="minorHAnsi" w:hAnsiTheme="minorHAnsi"/>
                <w:sz w:val="22"/>
                <w:szCs w:val="20"/>
              </w:rPr>
              <w:instrText xml:space="preserve"> FORMCHECKBOX </w:instrText>
            </w:r>
            <w:r w:rsidR="00115739">
              <w:rPr>
                <w:rFonts w:asciiTheme="minorHAnsi" w:hAnsiTheme="minorHAnsi"/>
                <w:sz w:val="22"/>
                <w:szCs w:val="20"/>
              </w:rPr>
            </w:r>
            <w:r w:rsidR="00115739">
              <w:rPr>
                <w:rFonts w:asciiTheme="minorHAnsi" w:hAnsiTheme="minorHAnsi"/>
                <w:sz w:val="22"/>
                <w:szCs w:val="20"/>
              </w:rPr>
              <w:fldChar w:fldCharType="separate"/>
            </w:r>
            <w:r>
              <w:rPr>
                <w:rFonts w:asciiTheme="minorHAnsi" w:hAnsiTheme="minorHAnsi"/>
                <w:sz w:val="22"/>
                <w:szCs w:val="20"/>
              </w:rPr>
              <w:fldChar w:fldCharType="end"/>
            </w:r>
            <w:bookmarkEnd w:id="4"/>
          </w:p>
        </w:tc>
        <w:tc>
          <w:tcPr>
            <w:tcW w:w="8376" w:type="dxa"/>
            <w:gridSpan w:val="4"/>
            <w:tcBorders>
              <w:top w:val="nil"/>
              <w:bottom w:val="nil"/>
            </w:tcBorders>
            <w:shd w:val="clear" w:color="auto" w:fill="auto"/>
          </w:tcPr>
          <w:p w14:paraId="45913F31" w14:textId="2C2A61F7" w:rsidR="00132546" w:rsidRPr="00162561" w:rsidRDefault="00132546" w:rsidP="00132546">
            <w:pPr>
              <w:pStyle w:val="StatementLevel1"/>
              <w:numPr>
                <w:ilvl w:val="0"/>
                <w:numId w:val="24"/>
              </w:numPr>
              <w:spacing w:before="120" w:after="120"/>
              <w:rPr>
                <w:rFonts w:asciiTheme="minorHAnsi" w:hAnsiTheme="minorHAnsi"/>
                <w:sz w:val="22"/>
                <w:szCs w:val="20"/>
              </w:rPr>
            </w:pPr>
            <w:r>
              <w:rPr>
                <w:rFonts w:asciiTheme="minorHAnsi" w:hAnsiTheme="minorHAnsi"/>
                <w:sz w:val="22"/>
                <w:szCs w:val="20"/>
              </w:rPr>
              <w:t xml:space="preserve">The information obtained </w:t>
            </w:r>
            <w:r w:rsidRPr="00030BA1">
              <w:rPr>
                <w:rFonts w:asciiTheme="minorHAnsi" w:hAnsiTheme="minorHAnsi"/>
                <w:sz w:val="22"/>
              </w:rPr>
              <w:t xml:space="preserve">is recorded by the investigator in such a manner that the identity of the human </w:t>
            </w:r>
            <w:r w:rsidR="00A46104">
              <w:rPr>
                <w:rFonts w:asciiTheme="minorHAnsi" w:hAnsiTheme="minorHAnsi"/>
                <w:sz w:val="22"/>
              </w:rPr>
              <w:t>participants</w:t>
            </w:r>
            <w:r w:rsidR="00A46104" w:rsidRPr="00030BA1">
              <w:rPr>
                <w:rFonts w:asciiTheme="minorHAnsi" w:hAnsiTheme="minorHAnsi"/>
                <w:sz w:val="22"/>
              </w:rPr>
              <w:t xml:space="preserve"> </w:t>
            </w:r>
            <w:r w:rsidRPr="00030BA1">
              <w:rPr>
                <w:rFonts w:asciiTheme="minorHAnsi" w:hAnsiTheme="minorHAnsi"/>
                <w:sz w:val="22"/>
              </w:rPr>
              <w:t xml:space="preserve">cannot readily be ascertained, directly or through identifiers linked to the </w:t>
            </w:r>
            <w:r w:rsidR="00A46104">
              <w:rPr>
                <w:rFonts w:asciiTheme="minorHAnsi" w:hAnsiTheme="minorHAnsi"/>
                <w:sz w:val="22"/>
              </w:rPr>
              <w:t>participants</w:t>
            </w:r>
            <w:r w:rsidRPr="00030BA1">
              <w:rPr>
                <w:rFonts w:asciiTheme="minorHAnsi" w:hAnsiTheme="minorHAnsi"/>
                <w:sz w:val="22"/>
              </w:rPr>
              <w:t>;</w:t>
            </w:r>
            <w:r>
              <w:rPr>
                <w:rFonts w:asciiTheme="minorHAnsi" w:hAnsiTheme="minorHAnsi"/>
                <w:sz w:val="22"/>
              </w:rPr>
              <w:t xml:space="preserve"> </w:t>
            </w:r>
            <w:r w:rsidRPr="00541CB5">
              <w:rPr>
                <w:rFonts w:asciiTheme="minorHAnsi" w:hAnsiTheme="minorHAnsi"/>
                <w:b/>
                <w:sz w:val="22"/>
                <w:u w:val="single"/>
              </w:rPr>
              <w:t>OR</w:t>
            </w:r>
          </w:p>
        </w:tc>
      </w:tr>
      <w:tr w:rsidR="00CE7EF3" w:rsidRPr="00117014" w14:paraId="286B1DB8" w14:textId="77777777" w:rsidTr="006450F9">
        <w:trPr>
          <w:trHeight w:val="981"/>
        </w:trPr>
        <w:tc>
          <w:tcPr>
            <w:tcW w:w="1704" w:type="dxa"/>
            <w:tcBorders>
              <w:top w:val="nil"/>
              <w:bottom w:val="nil"/>
            </w:tcBorders>
            <w:shd w:val="clear" w:color="auto" w:fill="auto"/>
          </w:tcPr>
          <w:p w14:paraId="0274FC4D" w14:textId="77777777" w:rsidR="00132546" w:rsidRDefault="00132546" w:rsidP="00132546">
            <w:pPr>
              <w:pStyle w:val="StatementLevel1"/>
              <w:spacing w:before="120"/>
              <w:ind w:left="720"/>
              <w:rPr>
                <w:rFonts w:asciiTheme="minorHAnsi" w:hAnsiTheme="minorHAnsi" w:cstheme="minorHAnsi"/>
                <w:sz w:val="22"/>
                <w:szCs w:val="22"/>
              </w:rPr>
            </w:pPr>
          </w:p>
        </w:tc>
        <w:tc>
          <w:tcPr>
            <w:tcW w:w="895" w:type="dxa"/>
            <w:tcBorders>
              <w:top w:val="nil"/>
              <w:bottom w:val="nil"/>
            </w:tcBorders>
            <w:shd w:val="clear" w:color="auto" w:fill="auto"/>
          </w:tcPr>
          <w:p w14:paraId="5CFFCDDE" w14:textId="0D5A4783" w:rsidR="00132546" w:rsidRDefault="00132546" w:rsidP="00132546">
            <w:pPr>
              <w:pStyle w:val="StatementLevel1"/>
              <w:spacing w:before="120" w:after="120"/>
              <w:rPr>
                <w:rFonts w:asciiTheme="minorHAnsi" w:hAnsiTheme="minorHAnsi"/>
                <w:sz w:val="22"/>
                <w:szCs w:val="20"/>
              </w:rPr>
            </w:pPr>
            <w:r>
              <w:rPr>
                <w:rFonts w:asciiTheme="minorHAnsi" w:hAnsiTheme="minorHAnsi"/>
                <w:sz w:val="22"/>
                <w:szCs w:val="20"/>
              </w:rPr>
              <w:fldChar w:fldCharType="begin">
                <w:ffData>
                  <w:name w:val="Check242"/>
                  <w:enabled/>
                  <w:calcOnExit w:val="0"/>
                  <w:checkBox>
                    <w:sizeAuto/>
                    <w:default w:val="0"/>
                  </w:checkBox>
                </w:ffData>
              </w:fldChar>
            </w:r>
            <w:bookmarkStart w:id="5" w:name="Check242"/>
            <w:r>
              <w:rPr>
                <w:rFonts w:asciiTheme="minorHAnsi" w:hAnsiTheme="minorHAnsi"/>
                <w:sz w:val="22"/>
                <w:szCs w:val="20"/>
              </w:rPr>
              <w:instrText xml:space="preserve"> FORMCHECKBOX </w:instrText>
            </w:r>
            <w:r w:rsidR="00115739">
              <w:rPr>
                <w:rFonts w:asciiTheme="minorHAnsi" w:hAnsiTheme="minorHAnsi"/>
                <w:sz w:val="22"/>
                <w:szCs w:val="20"/>
              </w:rPr>
            </w:r>
            <w:r w:rsidR="00115739">
              <w:rPr>
                <w:rFonts w:asciiTheme="minorHAnsi" w:hAnsiTheme="minorHAnsi"/>
                <w:sz w:val="22"/>
                <w:szCs w:val="20"/>
              </w:rPr>
              <w:fldChar w:fldCharType="separate"/>
            </w:r>
            <w:r>
              <w:rPr>
                <w:rFonts w:asciiTheme="minorHAnsi" w:hAnsiTheme="minorHAnsi"/>
                <w:sz w:val="22"/>
                <w:szCs w:val="20"/>
              </w:rPr>
              <w:fldChar w:fldCharType="end"/>
            </w:r>
            <w:bookmarkEnd w:id="5"/>
          </w:p>
        </w:tc>
        <w:tc>
          <w:tcPr>
            <w:tcW w:w="8376" w:type="dxa"/>
            <w:gridSpan w:val="4"/>
            <w:tcBorders>
              <w:top w:val="nil"/>
              <w:bottom w:val="nil"/>
            </w:tcBorders>
            <w:shd w:val="clear" w:color="auto" w:fill="auto"/>
          </w:tcPr>
          <w:p w14:paraId="5C89AAD2" w14:textId="229B91EE" w:rsidR="00132546" w:rsidRDefault="00132546" w:rsidP="00132546">
            <w:pPr>
              <w:pStyle w:val="StatementLevel1"/>
              <w:numPr>
                <w:ilvl w:val="0"/>
                <w:numId w:val="24"/>
              </w:numPr>
              <w:spacing w:before="120" w:after="120"/>
              <w:rPr>
                <w:rFonts w:asciiTheme="minorHAnsi" w:hAnsiTheme="minorHAnsi"/>
                <w:sz w:val="22"/>
                <w:szCs w:val="20"/>
              </w:rPr>
            </w:pPr>
            <w:r w:rsidRPr="00030BA1">
              <w:rPr>
                <w:rFonts w:asciiTheme="minorHAnsi" w:hAnsiTheme="minorHAnsi"/>
                <w:sz w:val="22"/>
              </w:rPr>
              <w:t xml:space="preserve">Any disclosure of the human </w:t>
            </w:r>
            <w:r w:rsidR="00A46104">
              <w:rPr>
                <w:rFonts w:asciiTheme="minorHAnsi" w:hAnsiTheme="minorHAnsi"/>
                <w:sz w:val="22"/>
              </w:rPr>
              <w:t>participants’</w:t>
            </w:r>
            <w:r w:rsidR="00A46104" w:rsidRPr="00030BA1">
              <w:rPr>
                <w:rFonts w:asciiTheme="minorHAnsi" w:hAnsiTheme="minorHAnsi"/>
                <w:sz w:val="22"/>
              </w:rPr>
              <w:t xml:space="preserve"> </w:t>
            </w:r>
            <w:r w:rsidRPr="00030BA1">
              <w:rPr>
                <w:rFonts w:asciiTheme="minorHAnsi" w:hAnsiTheme="minorHAnsi"/>
                <w:sz w:val="22"/>
              </w:rPr>
              <w:t xml:space="preserve">responses outside the research would not reasonably place the </w:t>
            </w:r>
            <w:r w:rsidR="00A46104">
              <w:rPr>
                <w:rFonts w:asciiTheme="minorHAnsi" w:hAnsiTheme="minorHAnsi"/>
                <w:sz w:val="22"/>
              </w:rPr>
              <w:t>participants</w:t>
            </w:r>
            <w:r w:rsidR="00A46104" w:rsidRPr="00030BA1">
              <w:rPr>
                <w:rFonts w:asciiTheme="minorHAnsi" w:hAnsiTheme="minorHAnsi"/>
                <w:sz w:val="22"/>
              </w:rPr>
              <w:t xml:space="preserve"> </w:t>
            </w:r>
            <w:r w:rsidRPr="00030BA1">
              <w:rPr>
                <w:rFonts w:asciiTheme="minorHAnsi" w:hAnsiTheme="minorHAnsi"/>
                <w:sz w:val="22"/>
              </w:rPr>
              <w:t xml:space="preserve">at risk of criminal or civil liability or be damaging to the </w:t>
            </w:r>
            <w:r w:rsidR="00A46104">
              <w:rPr>
                <w:rFonts w:asciiTheme="minorHAnsi" w:hAnsiTheme="minorHAnsi"/>
                <w:sz w:val="22"/>
              </w:rPr>
              <w:t>participants’</w:t>
            </w:r>
            <w:r w:rsidR="00A46104" w:rsidRPr="00030BA1">
              <w:rPr>
                <w:rFonts w:asciiTheme="minorHAnsi" w:hAnsiTheme="minorHAnsi"/>
                <w:sz w:val="22"/>
              </w:rPr>
              <w:t xml:space="preserve"> </w:t>
            </w:r>
            <w:r w:rsidRPr="00030BA1">
              <w:rPr>
                <w:rFonts w:asciiTheme="minorHAnsi" w:hAnsiTheme="minorHAnsi"/>
                <w:sz w:val="22"/>
              </w:rPr>
              <w:t xml:space="preserve">financial standing, employability, educational advancement, reputation; </w:t>
            </w:r>
            <w:r w:rsidRPr="00541CB5">
              <w:rPr>
                <w:rFonts w:asciiTheme="minorHAnsi" w:hAnsiTheme="minorHAnsi"/>
                <w:b/>
                <w:sz w:val="22"/>
                <w:u w:val="single"/>
              </w:rPr>
              <w:t>OR</w:t>
            </w:r>
          </w:p>
        </w:tc>
      </w:tr>
      <w:tr w:rsidR="00CE7EF3" w:rsidRPr="00117014" w14:paraId="2BEBC7BB" w14:textId="77777777" w:rsidTr="006450F9">
        <w:trPr>
          <w:trHeight w:val="981"/>
        </w:trPr>
        <w:tc>
          <w:tcPr>
            <w:tcW w:w="1704" w:type="dxa"/>
            <w:tcBorders>
              <w:top w:val="nil"/>
              <w:bottom w:val="nil"/>
            </w:tcBorders>
            <w:shd w:val="clear" w:color="auto" w:fill="auto"/>
          </w:tcPr>
          <w:p w14:paraId="5F4A2B4C" w14:textId="77777777" w:rsidR="00132546" w:rsidRDefault="00132546" w:rsidP="00132546">
            <w:pPr>
              <w:pStyle w:val="StatementLevel1"/>
              <w:spacing w:before="120"/>
              <w:ind w:left="720"/>
              <w:rPr>
                <w:rFonts w:asciiTheme="minorHAnsi" w:hAnsiTheme="minorHAnsi" w:cstheme="minorHAnsi"/>
                <w:sz w:val="22"/>
                <w:szCs w:val="22"/>
              </w:rPr>
            </w:pPr>
          </w:p>
        </w:tc>
        <w:tc>
          <w:tcPr>
            <w:tcW w:w="895" w:type="dxa"/>
            <w:tcBorders>
              <w:top w:val="nil"/>
              <w:bottom w:val="nil"/>
            </w:tcBorders>
            <w:shd w:val="clear" w:color="auto" w:fill="auto"/>
          </w:tcPr>
          <w:p w14:paraId="3B6BFDA4" w14:textId="39C7B647" w:rsidR="00132546" w:rsidRDefault="00132546" w:rsidP="00132546">
            <w:pPr>
              <w:pStyle w:val="StatementLevel1"/>
              <w:spacing w:before="120" w:after="120"/>
              <w:rPr>
                <w:rFonts w:asciiTheme="minorHAnsi" w:hAnsiTheme="minorHAnsi"/>
                <w:sz w:val="22"/>
                <w:szCs w:val="20"/>
              </w:rPr>
            </w:pPr>
            <w:r>
              <w:rPr>
                <w:rFonts w:asciiTheme="minorHAnsi" w:hAnsiTheme="minorHAnsi"/>
                <w:sz w:val="22"/>
                <w:szCs w:val="20"/>
              </w:rPr>
              <w:fldChar w:fldCharType="begin">
                <w:ffData>
                  <w:name w:val="Check243"/>
                  <w:enabled/>
                  <w:calcOnExit w:val="0"/>
                  <w:checkBox>
                    <w:sizeAuto/>
                    <w:default w:val="0"/>
                  </w:checkBox>
                </w:ffData>
              </w:fldChar>
            </w:r>
            <w:bookmarkStart w:id="6" w:name="Check243"/>
            <w:r>
              <w:rPr>
                <w:rFonts w:asciiTheme="minorHAnsi" w:hAnsiTheme="minorHAnsi"/>
                <w:sz w:val="22"/>
                <w:szCs w:val="20"/>
              </w:rPr>
              <w:instrText xml:space="preserve"> FORMCHECKBOX </w:instrText>
            </w:r>
            <w:r w:rsidR="00115739">
              <w:rPr>
                <w:rFonts w:asciiTheme="minorHAnsi" w:hAnsiTheme="minorHAnsi"/>
                <w:sz w:val="22"/>
                <w:szCs w:val="20"/>
              </w:rPr>
            </w:r>
            <w:r w:rsidR="00115739">
              <w:rPr>
                <w:rFonts w:asciiTheme="minorHAnsi" w:hAnsiTheme="minorHAnsi"/>
                <w:sz w:val="22"/>
                <w:szCs w:val="20"/>
              </w:rPr>
              <w:fldChar w:fldCharType="separate"/>
            </w:r>
            <w:r>
              <w:rPr>
                <w:rFonts w:asciiTheme="minorHAnsi" w:hAnsiTheme="minorHAnsi"/>
                <w:sz w:val="22"/>
                <w:szCs w:val="20"/>
              </w:rPr>
              <w:fldChar w:fldCharType="end"/>
            </w:r>
            <w:bookmarkEnd w:id="6"/>
          </w:p>
        </w:tc>
        <w:tc>
          <w:tcPr>
            <w:tcW w:w="8376" w:type="dxa"/>
            <w:gridSpan w:val="4"/>
            <w:tcBorders>
              <w:top w:val="nil"/>
              <w:bottom w:val="nil"/>
            </w:tcBorders>
            <w:shd w:val="clear" w:color="auto" w:fill="auto"/>
          </w:tcPr>
          <w:p w14:paraId="38EE6029" w14:textId="453A1580" w:rsidR="00132546" w:rsidRPr="00A46104" w:rsidRDefault="00132546" w:rsidP="00A46104">
            <w:pPr>
              <w:pStyle w:val="StatementLevel1"/>
              <w:numPr>
                <w:ilvl w:val="0"/>
                <w:numId w:val="24"/>
              </w:numPr>
              <w:rPr>
                <w:rFonts w:asciiTheme="minorHAnsi" w:hAnsiTheme="minorHAnsi"/>
                <w:sz w:val="22"/>
                <w:szCs w:val="20"/>
              </w:rPr>
            </w:pPr>
            <w:r w:rsidRPr="00CD077C">
              <w:rPr>
                <w:rFonts w:asciiTheme="minorHAnsi" w:hAnsiTheme="minorHAnsi"/>
                <w:sz w:val="22"/>
              </w:rPr>
              <w:t xml:space="preserve">The information obtained is recorded by the investigator in such a manner that the identity of the human </w:t>
            </w:r>
            <w:r w:rsidR="00A46104">
              <w:rPr>
                <w:rFonts w:asciiTheme="minorHAnsi" w:hAnsiTheme="minorHAnsi"/>
                <w:sz w:val="22"/>
              </w:rPr>
              <w:t>participants</w:t>
            </w:r>
            <w:r w:rsidR="00A46104" w:rsidRPr="00CD077C">
              <w:rPr>
                <w:rFonts w:asciiTheme="minorHAnsi" w:hAnsiTheme="minorHAnsi"/>
                <w:sz w:val="22"/>
              </w:rPr>
              <w:t xml:space="preserve"> </w:t>
            </w:r>
            <w:r w:rsidRPr="00CD077C">
              <w:rPr>
                <w:rFonts w:asciiTheme="minorHAnsi" w:hAnsiTheme="minorHAnsi"/>
                <w:sz w:val="22"/>
              </w:rPr>
              <w:t>can readily be ascertained, directly or through identifiers link</w:t>
            </w:r>
            <w:r>
              <w:rPr>
                <w:rFonts w:asciiTheme="minorHAnsi" w:hAnsiTheme="minorHAnsi"/>
                <w:sz w:val="22"/>
              </w:rPr>
              <w:t>ed to the subjects</w:t>
            </w:r>
          </w:p>
        </w:tc>
      </w:tr>
      <w:tr w:rsidR="00A46104" w:rsidRPr="00117014" w14:paraId="6201EB61" w14:textId="77777777" w:rsidTr="006450F9">
        <w:trPr>
          <w:trHeight w:val="981"/>
        </w:trPr>
        <w:tc>
          <w:tcPr>
            <w:tcW w:w="1704" w:type="dxa"/>
            <w:tcBorders>
              <w:top w:val="nil"/>
              <w:bottom w:val="nil"/>
            </w:tcBorders>
            <w:shd w:val="clear" w:color="auto" w:fill="auto"/>
          </w:tcPr>
          <w:p w14:paraId="01124D88" w14:textId="77777777" w:rsidR="00A46104" w:rsidRPr="00541CB5" w:rsidRDefault="00A46104" w:rsidP="00A46104">
            <w:pPr>
              <w:pStyle w:val="StatementLevel1"/>
              <w:spacing w:before="120"/>
              <w:ind w:left="720"/>
              <w:rPr>
                <w:rFonts w:asciiTheme="minorHAnsi" w:hAnsiTheme="minorHAnsi" w:cstheme="minorHAnsi"/>
                <w:color w:val="C00000"/>
                <w:sz w:val="22"/>
                <w:szCs w:val="22"/>
              </w:rPr>
            </w:pPr>
          </w:p>
        </w:tc>
        <w:tc>
          <w:tcPr>
            <w:tcW w:w="9271" w:type="dxa"/>
            <w:gridSpan w:val="5"/>
            <w:tcBorders>
              <w:top w:val="nil"/>
              <w:bottom w:val="nil"/>
            </w:tcBorders>
            <w:shd w:val="clear" w:color="auto" w:fill="auto"/>
          </w:tcPr>
          <w:p w14:paraId="43CCA735" w14:textId="25777F40" w:rsidR="003A4F37" w:rsidRPr="003A4F37" w:rsidRDefault="003A4F37" w:rsidP="00A46104">
            <w:pPr>
              <w:pStyle w:val="StatementLevel1"/>
              <w:rPr>
                <w:rFonts w:asciiTheme="minorHAnsi" w:hAnsiTheme="minorHAnsi" w:cstheme="minorHAnsi"/>
                <w:b/>
                <w:color w:val="C00000"/>
                <w:sz w:val="22"/>
                <w:szCs w:val="20"/>
              </w:rPr>
            </w:pPr>
            <w:r w:rsidRPr="003A4F37">
              <w:rPr>
                <w:rFonts w:asciiTheme="minorHAnsi" w:hAnsiTheme="minorHAnsi" w:cstheme="minorHAnsi"/>
                <w:b/>
                <w:color w:val="FF0000"/>
                <w:sz w:val="22"/>
                <w:szCs w:val="20"/>
              </w:rPr>
              <w:t>AND</w:t>
            </w:r>
            <w:r w:rsidRPr="003A4F37">
              <w:rPr>
                <w:rFonts w:asciiTheme="minorHAnsi" w:hAnsiTheme="minorHAnsi" w:cstheme="minorHAnsi"/>
                <w:b/>
                <w:color w:val="C00000"/>
                <w:sz w:val="22"/>
                <w:szCs w:val="20"/>
              </w:rPr>
              <w:t xml:space="preserve"> </w:t>
            </w:r>
          </w:p>
          <w:p w14:paraId="172FA6DA" w14:textId="77777777" w:rsidR="003A4F37" w:rsidRPr="008B7058" w:rsidRDefault="003A4F37" w:rsidP="008B7058">
            <w:pPr>
              <w:tabs>
                <w:tab w:val="left" w:pos="1080"/>
              </w:tabs>
              <w:rPr>
                <w:rFonts w:eastAsia="Calibri" w:cstheme="minorHAnsi"/>
                <w:szCs w:val="24"/>
              </w:rPr>
            </w:pPr>
            <w:r w:rsidRPr="008B7058">
              <w:rPr>
                <w:rFonts w:cstheme="minorHAnsi"/>
                <w:bCs/>
                <w:color w:val="000000"/>
                <w:szCs w:val="24"/>
              </w:rPr>
              <w:t>Does t</w:t>
            </w:r>
            <w:r w:rsidRPr="008B7058">
              <w:rPr>
                <w:rFonts w:eastAsia="Calibri" w:cstheme="minorHAnsi"/>
                <w:szCs w:val="24"/>
              </w:rPr>
              <w:t xml:space="preserve">he research involve </w:t>
            </w:r>
            <w:r w:rsidRPr="008B7058">
              <w:rPr>
                <w:rFonts w:eastAsia="Calibri" w:cstheme="minorHAnsi"/>
                <w:szCs w:val="24"/>
                <w:u w:val="single"/>
              </w:rPr>
              <w:t>deceiving the participants</w:t>
            </w:r>
            <w:r w:rsidRPr="008B7058">
              <w:rPr>
                <w:rFonts w:eastAsia="Calibri" w:cstheme="minorHAnsi"/>
                <w:szCs w:val="24"/>
              </w:rPr>
              <w:t xml:space="preserve"> regarding the nature or purposes of the research?</w:t>
            </w:r>
          </w:p>
          <w:p w14:paraId="1A20BA50" w14:textId="77777777" w:rsidR="003A4F37" w:rsidRPr="008B7058" w:rsidRDefault="003A4F37" w:rsidP="008B7058">
            <w:pPr>
              <w:ind w:left="360"/>
              <w:rPr>
                <w:rFonts w:cstheme="minorHAnsi"/>
                <w:b/>
                <w:bCs/>
                <w:color w:val="000000"/>
                <w:szCs w:val="24"/>
              </w:rPr>
            </w:pPr>
            <w:r w:rsidRPr="008B7058">
              <w:rPr>
                <w:rFonts w:cstheme="minorHAnsi"/>
              </w:rPr>
              <w:fldChar w:fldCharType="begin">
                <w:ffData>
                  <w:name w:val=""/>
                  <w:enabled/>
                  <w:calcOnExit w:val="0"/>
                  <w:checkBox>
                    <w:size w:val="20"/>
                    <w:default w:val="0"/>
                  </w:checkBox>
                </w:ffData>
              </w:fldChar>
            </w:r>
            <w:r w:rsidRPr="008B7058">
              <w:rPr>
                <w:rFonts w:cstheme="minorHAnsi"/>
              </w:rPr>
              <w:instrText xml:space="preserve"> FORMCHECKBOX </w:instrText>
            </w:r>
            <w:r w:rsidR="00115739">
              <w:rPr>
                <w:rFonts w:cstheme="minorHAnsi"/>
              </w:rPr>
            </w:r>
            <w:r w:rsidR="00115739">
              <w:rPr>
                <w:rFonts w:cstheme="minorHAnsi"/>
              </w:rPr>
              <w:fldChar w:fldCharType="separate"/>
            </w:r>
            <w:r w:rsidRPr="008B7058">
              <w:rPr>
                <w:rFonts w:cstheme="minorHAnsi"/>
              </w:rPr>
              <w:fldChar w:fldCharType="end"/>
            </w:r>
            <w:r w:rsidRPr="008B7058">
              <w:rPr>
                <w:rFonts w:cstheme="minorHAnsi"/>
                <w:b/>
                <w:bCs/>
                <w:color w:val="000000"/>
                <w:szCs w:val="24"/>
              </w:rPr>
              <w:t xml:space="preserve">  No</w:t>
            </w:r>
          </w:p>
          <w:p w14:paraId="74983C9E" w14:textId="77777777" w:rsidR="003A4F37" w:rsidRPr="008B7058" w:rsidRDefault="003A4F37" w:rsidP="008B7058">
            <w:pPr>
              <w:ind w:left="720" w:hanging="360"/>
              <w:rPr>
                <w:rFonts w:cstheme="minorHAnsi"/>
                <w:bCs/>
                <w:color w:val="000000"/>
                <w:szCs w:val="24"/>
              </w:rPr>
            </w:pPr>
            <w:r w:rsidRPr="008B7058">
              <w:rPr>
                <w:rFonts w:cstheme="minorHAnsi"/>
              </w:rPr>
              <w:fldChar w:fldCharType="begin">
                <w:ffData>
                  <w:name w:val=""/>
                  <w:enabled/>
                  <w:calcOnExit w:val="0"/>
                  <w:checkBox>
                    <w:size w:val="20"/>
                    <w:default w:val="0"/>
                  </w:checkBox>
                </w:ffData>
              </w:fldChar>
            </w:r>
            <w:r w:rsidRPr="008B7058">
              <w:rPr>
                <w:rFonts w:cstheme="minorHAnsi"/>
              </w:rPr>
              <w:instrText xml:space="preserve"> FORMCHECKBOX </w:instrText>
            </w:r>
            <w:r w:rsidR="00115739">
              <w:rPr>
                <w:rFonts w:cstheme="minorHAnsi"/>
              </w:rPr>
            </w:r>
            <w:r w:rsidR="00115739">
              <w:rPr>
                <w:rFonts w:cstheme="minorHAnsi"/>
              </w:rPr>
              <w:fldChar w:fldCharType="separate"/>
            </w:r>
            <w:r w:rsidRPr="008B7058">
              <w:rPr>
                <w:rFonts w:cstheme="minorHAnsi"/>
              </w:rPr>
              <w:fldChar w:fldCharType="end"/>
            </w:r>
            <w:r w:rsidRPr="008B7058">
              <w:rPr>
                <w:rFonts w:cstheme="minorHAnsi"/>
                <w:b/>
                <w:bCs/>
                <w:color w:val="000000"/>
                <w:szCs w:val="24"/>
              </w:rPr>
              <w:t xml:space="preserve">  Yes - </w:t>
            </w:r>
            <w:r w:rsidRPr="008B7058">
              <w:rPr>
                <w:rFonts w:cstheme="minorHAnsi"/>
                <w:bCs/>
                <w:color w:val="000000"/>
                <w:szCs w:val="24"/>
              </w:rPr>
              <w:t>Will participants authorize the deception through a prospective agreement to be in research in circumstances in which the participant is informed that he or she will be unaware of or misled regarding the nature or purposes of the research?</w:t>
            </w:r>
          </w:p>
          <w:p w14:paraId="0F5A6406" w14:textId="58079CBB" w:rsidR="003A4F37" w:rsidRPr="008B7058" w:rsidRDefault="003A4F37" w:rsidP="008B7058">
            <w:pPr>
              <w:ind w:left="720"/>
              <w:rPr>
                <w:rFonts w:cstheme="minorHAnsi"/>
                <w:b/>
                <w:bCs/>
                <w:color w:val="C00000"/>
                <w:szCs w:val="24"/>
              </w:rPr>
            </w:pPr>
            <w:r w:rsidRPr="008B7058">
              <w:rPr>
                <w:rFonts w:cstheme="minorHAnsi"/>
              </w:rPr>
              <w:t xml:space="preserve"> </w:t>
            </w:r>
            <w:r w:rsidRPr="008B7058">
              <w:rPr>
                <w:rFonts w:cstheme="minorHAnsi"/>
              </w:rPr>
              <w:fldChar w:fldCharType="begin">
                <w:ffData>
                  <w:name w:val=""/>
                  <w:enabled/>
                  <w:calcOnExit w:val="0"/>
                  <w:checkBox>
                    <w:size w:val="20"/>
                    <w:default w:val="0"/>
                  </w:checkBox>
                </w:ffData>
              </w:fldChar>
            </w:r>
            <w:r w:rsidRPr="008B7058">
              <w:rPr>
                <w:rFonts w:cstheme="minorHAnsi"/>
              </w:rPr>
              <w:instrText xml:space="preserve"> FORMCHECKBOX </w:instrText>
            </w:r>
            <w:r w:rsidR="00115739">
              <w:rPr>
                <w:rFonts w:cstheme="minorHAnsi"/>
              </w:rPr>
            </w:r>
            <w:r w:rsidR="00115739">
              <w:rPr>
                <w:rFonts w:cstheme="minorHAnsi"/>
              </w:rPr>
              <w:fldChar w:fldCharType="separate"/>
            </w:r>
            <w:r w:rsidRPr="008B7058">
              <w:rPr>
                <w:rFonts w:cstheme="minorHAnsi"/>
              </w:rPr>
              <w:fldChar w:fldCharType="end"/>
            </w:r>
            <w:r w:rsidRPr="008B7058">
              <w:rPr>
                <w:rFonts w:cstheme="minorHAnsi"/>
                <w:b/>
                <w:bCs/>
                <w:color w:val="000000"/>
                <w:szCs w:val="24"/>
              </w:rPr>
              <w:t xml:space="preserve">  Yes          </w:t>
            </w:r>
            <w:r w:rsidRPr="008B7058">
              <w:rPr>
                <w:rFonts w:cstheme="minorHAnsi"/>
              </w:rPr>
              <w:fldChar w:fldCharType="begin">
                <w:ffData>
                  <w:name w:val=""/>
                  <w:enabled/>
                  <w:calcOnExit w:val="0"/>
                  <w:checkBox>
                    <w:size w:val="20"/>
                    <w:default w:val="0"/>
                  </w:checkBox>
                </w:ffData>
              </w:fldChar>
            </w:r>
            <w:r w:rsidRPr="008B7058">
              <w:rPr>
                <w:rFonts w:cstheme="minorHAnsi"/>
              </w:rPr>
              <w:instrText xml:space="preserve"> FORMCHECKBOX </w:instrText>
            </w:r>
            <w:r w:rsidR="00115739">
              <w:rPr>
                <w:rFonts w:cstheme="minorHAnsi"/>
              </w:rPr>
            </w:r>
            <w:r w:rsidR="00115739">
              <w:rPr>
                <w:rFonts w:cstheme="minorHAnsi"/>
              </w:rPr>
              <w:fldChar w:fldCharType="separate"/>
            </w:r>
            <w:r w:rsidRPr="008B7058">
              <w:rPr>
                <w:rFonts w:cstheme="minorHAnsi"/>
              </w:rPr>
              <w:fldChar w:fldCharType="end"/>
            </w:r>
            <w:r w:rsidRPr="008B7058">
              <w:rPr>
                <w:rFonts w:cstheme="minorHAnsi"/>
                <w:b/>
                <w:bCs/>
                <w:color w:val="000000"/>
                <w:szCs w:val="24"/>
              </w:rPr>
              <w:t xml:space="preserve">  No – </w:t>
            </w:r>
            <w:r w:rsidRPr="008B7058">
              <w:rPr>
                <w:rFonts w:cstheme="minorHAnsi"/>
                <w:b/>
                <w:bCs/>
                <w:color w:val="FF0000"/>
                <w:szCs w:val="24"/>
              </w:rPr>
              <w:t>STOP</w:t>
            </w:r>
            <w:r w:rsidRPr="008B7058">
              <w:rPr>
                <w:rFonts w:cstheme="minorHAnsi"/>
                <w:bCs/>
                <w:color w:val="000000"/>
                <w:szCs w:val="24"/>
              </w:rPr>
              <w:t xml:space="preserve">- </w:t>
            </w:r>
            <w:r w:rsidRPr="008B7058">
              <w:rPr>
                <w:rFonts w:cstheme="minorHAnsi"/>
                <w:bCs/>
                <w:color w:val="C00000"/>
                <w:szCs w:val="24"/>
              </w:rPr>
              <w:t xml:space="preserve">use the </w:t>
            </w:r>
            <w:r>
              <w:rPr>
                <w:rFonts w:cstheme="minorHAnsi"/>
                <w:bCs/>
                <w:color w:val="C00000"/>
                <w:szCs w:val="24"/>
              </w:rPr>
              <w:t>Expedited reviewer sheet</w:t>
            </w:r>
            <w:r w:rsidRPr="008B7058">
              <w:rPr>
                <w:rFonts w:cstheme="minorHAnsi"/>
                <w:bCs/>
                <w:color w:val="C00000"/>
                <w:szCs w:val="24"/>
              </w:rPr>
              <w:t xml:space="preserve">, instead </w:t>
            </w:r>
          </w:p>
          <w:p w14:paraId="46E29BDB" w14:textId="77777777" w:rsidR="003A4F37" w:rsidRDefault="003A4F37" w:rsidP="00A46104">
            <w:pPr>
              <w:pStyle w:val="StatementLevel1"/>
              <w:rPr>
                <w:rFonts w:asciiTheme="minorHAnsi" w:hAnsiTheme="minorHAnsi"/>
                <w:b/>
                <w:color w:val="C00000"/>
                <w:sz w:val="22"/>
                <w:szCs w:val="20"/>
              </w:rPr>
            </w:pPr>
          </w:p>
          <w:p w14:paraId="583DAB72" w14:textId="1D7C5C03" w:rsidR="00A46104" w:rsidRPr="008B7058" w:rsidRDefault="003A4F37" w:rsidP="00A46104">
            <w:pPr>
              <w:pStyle w:val="StatementLevel1"/>
              <w:rPr>
                <w:rFonts w:asciiTheme="minorHAnsi" w:hAnsiTheme="minorHAnsi"/>
                <w:i/>
                <w:iCs/>
                <w:sz w:val="22"/>
                <w:szCs w:val="20"/>
              </w:rPr>
            </w:pPr>
            <w:r>
              <w:rPr>
                <w:rFonts w:asciiTheme="minorHAnsi" w:hAnsiTheme="minorHAnsi"/>
                <w:b/>
                <w:color w:val="C00000"/>
                <w:sz w:val="22"/>
                <w:szCs w:val="20"/>
              </w:rPr>
              <w:t>*</w:t>
            </w:r>
            <w:r w:rsidR="00A46104" w:rsidRPr="00541CB5">
              <w:rPr>
                <w:rFonts w:asciiTheme="minorHAnsi" w:hAnsiTheme="minorHAnsi"/>
                <w:b/>
                <w:color w:val="C00000"/>
                <w:sz w:val="22"/>
                <w:szCs w:val="20"/>
              </w:rPr>
              <w:t xml:space="preserve">Benign </w:t>
            </w:r>
            <w:r w:rsidR="009D0F5F" w:rsidRPr="00541CB5">
              <w:rPr>
                <w:rFonts w:asciiTheme="minorHAnsi" w:hAnsiTheme="minorHAnsi"/>
                <w:b/>
                <w:color w:val="C00000"/>
                <w:sz w:val="22"/>
                <w:szCs w:val="20"/>
              </w:rPr>
              <w:t>Behavioral</w:t>
            </w:r>
            <w:r w:rsidR="00A46104" w:rsidRPr="00541CB5">
              <w:rPr>
                <w:rFonts w:asciiTheme="minorHAnsi" w:hAnsiTheme="minorHAnsi"/>
                <w:b/>
                <w:color w:val="C00000"/>
                <w:sz w:val="22"/>
                <w:szCs w:val="20"/>
              </w:rPr>
              <w:t xml:space="preserve"> Interventions</w:t>
            </w:r>
            <w:r w:rsidR="00A46104" w:rsidRPr="00541CB5">
              <w:rPr>
                <w:rFonts w:asciiTheme="minorHAnsi" w:hAnsiTheme="minorHAnsi"/>
                <w:color w:val="C00000"/>
                <w:sz w:val="22"/>
                <w:szCs w:val="20"/>
              </w:rPr>
              <w:t xml:space="preserve"> </w:t>
            </w:r>
            <w:r w:rsidR="00A46104" w:rsidRPr="008B7058">
              <w:rPr>
                <w:rFonts w:asciiTheme="minorHAnsi" w:hAnsiTheme="minorHAnsi"/>
                <w:i/>
                <w:iCs/>
                <w:sz w:val="22"/>
                <w:szCs w:val="20"/>
              </w:rPr>
              <w:t>are</w:t>
            </w:r>
          </w:p>
          <w:p w14:paraId="50E7287A" w14:textId="77777777" w:rsidR="00A46104" w:rsidRPr="008B7058" w:rsidRDefault="00A46104" w:rsidP="00A46104">
            <w:pPr>
              <w:pStyle w:val="StatementLevel1"/>
              <w:numPr>
                <w:ilvl w:val="0"/>
                <w:numId w:val="29"/>
              </w:numPr>
              <w:rPr>
                <w:rFonts w:asciiTheme="minorHAnsi" w:hAnsiTheme="minorHAnsi"/>
                <w:i/>
                <w:iCs/>
                <w:sz w:val="22"/>
                <w:szCs w:val="20"/>
              </w:rPr>
            </w:pPr>
            <w:proofErr w:type="gramStart"/>
            <w:r w:rsidRPr="008B7058">
              <w:rPr>
                <w:rFonts w:asciiTheme="minorHAnsi" w:hAnsiTheme="minorHAnsi"/>
                <w:i/>
                <w:iCs/>
                <w:sz w:val="22"/>
                <w:szCs w:val="20"/>
              </w:rPr>
              <w:t>Brief in duration</w:t>
            </w:r>
            <w:proofErr w:type="gramEnd"/>
          </w:p>
          <w:p w14:paraId="4F08B805" w14:textId="77777777" w:rsidR="00A46104" w:rsidRPr="008B7058" w:rsidRDefault="00A46104" w:rsidP="00A46104">
            <w:pPr>
              <w:pStyle w:val="StatementLevel1"/>
              <w:numPr>
                <w:ilvl w:val="0"/>
                <w:numId w:val="29"/>
              </w:numPr>
              <w:rPr>
                <w:rFonts w:asciiTheme="minorHAnsi" w:hAnsiTheme="minorHAnsi"/>
                <w:i/>
                <w:iCs/>
                <w:sz w:val="22"/>
                <w:szCs w:val="20"/>
              </w:rPr>
            </w:pPr>
            <w:r w:rsidRPr="008B7058">
              <w:rPr>
                <w:rFonts w:asciiTheme="minorHAnsi" w:hAnsiTheme="minorHAnsi"/>
                <w:i/>
                <w:iCs/>
                <w:sz w:val="22"/>
                <w:szCs w:val="20"/>
              </w:rPr>
              <w:t>Harmless</w:t>
            </w:r>
          </w:p>
          <w:p w14:paraId="1C8880A5" w14:textId="77777777" w:rsidR="00A46104" w:rsidRPr="008B7058" w:rsidRDefault="00A46104" w:rsidP="00A46104">
            <w:pPr>
              <w:pStyle w:val="StatementLevel1"/>
              <w:numPr>
                <w:ilvl w:val="0"/>
                <w:numId w:val="29"/>
              </w:numPr>
              <w:rPr>
                <w:rFonts w:asciiTheme="minorHAnsi" w:hAnsiTheme="minorHAnsi"/>
                <w:i/>
                <w:iCs/>
                <w:sz w:val="22"/>
                <w:szCs w:val="20"/>
              </w:rPr>
            </w:pPr>
            <w:r w:rsidRPr="008B7058">
              <w:rPr>
                <w:rFonts w:asciiTheme="minorHAnsi" w:hAnsiTheme="minorHAnsi"/>
                <w:i/>
                <w:iCs/>
                <w:sz w:val="22"/>
                <w:szCs w:val="20"/>
              </w:rPr>
              <w:t>Painless</w:t>
            </w:r>
          </w:p>
          <w:p w14:paraId="3BBBF1D7" w14:textId="77777777" w:rsidR="00A46104" w:rsidRPr="008B7058" w:rsidRDefault="00A46104" w:rsidP="00A46104">
            <w:pPr>
              <w:pStyle w:val="StatementLevel1"/>
              <w:numPr>
                <w:ilvl w:val="0"/>
                <w:numId w:val="29"/>
              </w:numPr>
              <w:rPr>
                <w:rFonts w:asciiTheme="minorHAnsi" w:hAnsiTheme="minorHAnsi"/>
                <w:i/>
                <w:iCs/>
                <w:sz w:val="22"/>
                <w:szCs w:val="20"/>
              </w:rPr>
            </w:pPr>
            <w:r w:rsidRPr="008B7058">
              <w:rPr>
                <w:rFonts w:asciiTheme="minorHAnsi" w:hAnsiTheme="minorHAnsi"/>
                <w:i/>
                <w:iCs/>
                <w:sz w:val="22"/>
                <w:szCs w:val="20"/>
              </w:rPr>
              <w:t>Not physically invasive</w:t>
            </w:r>
          </w:p>
          <w:p w14:paraId="34398BEA" w14:textId="77777777" w:rsidR="00A46104" w:rsidRPr="008B7058" w:rsidRDefault="00A46104" w:rsidP="00A46104">
            <w:pPr>
              <w:pStyle w:val="StatementLevel1"/>
              <w:numPr>
                <w:ilvl w:val="0"/>
                <w:numId w:val="29"/>
              </w:numPr>
              <w:rPr>
                <w:rFonts w:asciiTheme="minorHAnsi" w:hAnsiTheme="minorHAnsi"/>
                <w:i/>
                <w:iCs/>
                <w:sz w:val="22"/>
                <w:szCs w:val="20"/>
              </w:rPr>
            </w:pPr>
            <w:r w:rsidRPr="008B7058">
              <w:rPr>
                <w:rFonts w:asciiTheme="minorHAnsi" w:hAnsiTheme="minorHAnsi"/>
                <w:i/>
                <w:iCs/>
                <w:sz w:val="22"/>
                <w:szCs w:val="20"/>
              </w:rPr>
              <w:t>Not likely to have a significant adverse lasting impact on the participants, and</w:t>
            </w:r>
          </w:p>
          <w:p w14:paraId="3A8E2A90" w14:textId="77777777" w:rsidR="00A46104" w:rsidRPr="008B7058" w:rsidRDefault="00A46104" w:rsidP="00BF3EB3">
            <w:pPr>
              <w:pStyle w:val="StatementLevel1"/>
              <w:numPr>
                <w:ilvl w:val="0"/>
                <w:numId w:val="29"/>
              </w:numPr>
              <w:rPr>
                <w:rFonts w:asciiTheme="minorHAnsi" w:hAnsiTheme="minorHAnsi"/>
                <w:i/>
                <w:iCs/>
                <w:sz w:val="22"/>
                <w:szCs w:val="20"/>
              </w:rPr>
            </w:pPr>
            <w:r w:rsidRPr="008B7058">
              <w:rPr>
                <w:rFonts w:asciiTheme="minorHAnsi" w:hAnsiTheme="minorHAnsi"/>
                <w:i/>
                <w:iCs/>
                <w:sz w:val="22"/>
                <w:szCs w:val="20"/>
              </w:rPr>
              <w:t>The investigator has no reason to think the participants will find the interventions offensive or embarrassing</w:t>
            </w:r>
          </w:p>
          <w:p w14:paraId="55EE8C55" w14:textId="77777777" w:rsidR="00BF3EB3" w:rsidRPr="008B7058" w:rsidRDefault="00BF3EB3" w:rsidP="00BF3EB3">
            <w:pPr>
              <w:pStyle w:val="StatementLevel1"/>
              <w:ind w:left="360"/>
              <w:rPr>
                <w:rFonts w:asciiTheme="minorHAnsi" w:hAnsiTheme="minorHAnsi"/>
                <w:i/>
                <w:iCs/>
                <w:color w:val="C00000"/>
                <w:sz w:val="22"/>
                <w:szCs w:val="20"/>
              </w:rPr>
            </w:pPr>
          </w:p>
          <w:p w14:paraId="2D599DA7" w14:textId="0E8047C5" w:rsidR="008941DE" w:rsidRPr="00541CB5" w:rsidRDefault="00BF3EB3" w:rsidP="00151045">
            <w:pPr>
              <w:pStyle w:val="StatementLevel1"/>
              <w:rPr>
                <w:rFonts w:asciiTheme="minorHAnsi" w:hAnsiTheme="minorHAnsi"/>
                <w:color w:val="C00000"/>
                <w:sz w:val="22"/>
                <w:szCs w:val="20"/>
              </w:rPr>
            </w:pPr>
            <w:r w:rsidRPr="008B7058">
              <w:rPr>
                <w:rFonts w:ascii="Arial" w:eastAsia="Calibri" w:hAnsi="Arial" w:cs="Arial"/>
                <w:i/>
                <w:iCs/>
              </w:rPr>
              <w:t>Provided all such criteria are met, examples include having the participants play an online game, solve puzzles under various noise conditions, or decide how to allocate a nominal amount of received cash between themselves and someone else.</w:t>
            </w:r>
          </w:p>
        </w:tc>
      </w:tr>
      <w:tr w:rsidR="00A46104" w:rsidRPr="00117014" w14:paraId="1F6394B2" w14:textId="77777777" w:rsidTr="006450F9">
        <w:trPr>
          <w:trHeight w:val="386"/>
        </w:trPr>
        <w:tc>
          <w:tcPr>
            <w:tcW w:w="1704" w:type="dxa"/>
            <w:tcBorders>
              <w:top w:val="single" w:sz="4" w:space="0" w:color="auto"/>
              <w:bottom w:val="nil"/>
            </w:tcBorders>
            <w:shd w:val="clear" w:color="auto" w:fill="auto"/>
          </w:tcPr>
          <w:p w14:paraId="1B08907D" w14:textId="06AA3B31" w:rsidR="00A46104" w:rsidRDefault="00A46104" w:rsidP="00A46104">
            <w:pPr>
              <w:pStyle w:val="StatementLevel1"/>
              <w:numPr>
                <w:ilvl w:val="0"/>
                <w:numId w:val="13"/>
              </w:numPr>
              <w:spacing w:before="120"/>
              <w:rPr>
                <w:rFonts w:asciiTheme="minorHAnsi" w:hAnsiTheme="minorHAnsi" w:cstheme="minorHAnsi"/>
                <w:sz w:val="22"/>
                <w:szCs w:val="22"/>
              </w:rPr>
            </w:pPr>
            <w:r>
              <w:rPr>
                <w:rFonts w:asciiTheme="minorHAnsi" w:hAnsiTheme="minorHAnsi" w:cstheme="minorHAnsi"/>
                <w:sz w:val="22"/>
                <w:szCs w:val="22"/>
              </w:rPr>
              <w:lastRenderedPageBreak/>
              <w:fldChar w:fldCharType="begin">
                <w:ffData>
                  <w:name w:val="Check232"/>
                  <w:enabled/>
                  <w:calcOnExit w:val="0"/>
                  <w:checkBox>
                    <w:sizeAuto/>
                    <w:default w:val="0"/>
                  </w:checkBox>
                </w:ffData>
              </w:fldChar>
            </w:r>
            <w:bookmarkStart w:id="7" w:name="Check232"/>
            <w:r>
              <w:rPr>
                <w:rFonts w:asciiTheme="minorHAnsi" w:hAnsiTheme="minorHAnsi" w:cstheme="minorHAnsi"/>
                <w:sz w:val="22"/>
                <w:szCs w:val="22"/>
              </w:rPr>
              <w:instrText xml:space="preserve"> FORMCHECKBOX </w:instrText>
            </w:r>
            <w:r w:rsidR="00115739">
              <w:rPr>
                <w:rFonts w:asciiTheme="minorHAnsi" w:hAnsiTheme="minorHAnsi" w:cstheme="minorHAnsi"/>
                <w:sz w:val="22"/>
                <w:szCs w:val="22"/>
              </w:rPr>
            </w:r>
            <w:r w:rsidR="00115739">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7"/>
          </w:p>
        </w:tc>
        <w:tc>
          <w:tcPr>
            <w:tcW w:w="9271" w:type="dxa"/>
            <w:gridSpan w:val="5"/>
            <w:tcBorders>
              <w:top w:val="single" w:sz="4" w:space="0" w:color="auto"/>
              <w:bottom w:val="nil"/>
            </w:tcBorders>
            <w:shd w:val="clear" w:color="auto" w:fill="auto"/>
          </w:tcPr>
          <w:p w14:paraId="329BD5BD" w14:textId="1CA32796" w:rsidR="00A46104" w:rsidRPr="00CC01A7" w:rsidRDefault="00A46104" w:rsidP="00A46104">
            <w:pPr>
              <w:pStyle w:val="StatementLevel1"/>
              <w:spacing w:before="120" w:after="120"/>
              <w:rPr>
                <w:rFonts w:ascii="Calibri" w:hAnsi="Calibri" w:cs="Calibri"/>
                <w:b/>
                <w:sz w:val="22"/>
                <w:szCs w:val="20"/>
              </w:rPr>
            </w:pPr>
            <w:r w:rsidRPr="00F11411">
              <w:rPr>
                <w:rFonts w:ascii="Calibri" w:hAnsi="Calibri" w:cs="Calibri"/>
                <w:b/>
                <w:bCs/>
                <w:sz w:val="22"/>
                <w:szCs w:val="20"/>
              </w:rPr>
              <w:t>Secondary research</w:t>
            </w:r>
            <w:r w:rsidR="00F11411" w:rsidRPr="00F11411">
              <w:rPr>
                <w:rFonts w:ascii="Calibri" w:hAnsi="Calibri" w:cs="Calibri"/>
                <w:b/>
                <w:bCs/>
                <w:color w:val="FF0000"/>
                <w:sz w:val="22"/>
                <w:szCs w:val="20"/>
              </w:rPr>
              <w:t>*</w:t>
            </w:r>
            <w:r w:rsidRPr="00F11411">
              <w:rPr>
                <w:rFonts w:ascii="Calibri" w:hAnsi="Calibri" w:cs="Calibri"/>
                <w:b/>
                <w:bCs/>
                <w:sz w:val="22"/>
                <w:szCs w:val="20"/>
              </w:rPr>
              <w:t xml:space="preserve"> for which consent is not required</w:t>
            </w:r>
            <w:r w:rsidR="00F11411">
              <w:rPr>
                <w:rFonts w:ascii="Calibri" w:hAnsi="Calibri" w:cs="Calibri"/>
                <w:b/>
                <w:bCs/>
                <w:sz w:val="22"/>
                <w:szCs w:val="20"/>
              </w:rPr>
              <w:t>.</w:t>
            </w:r>
            <w:r w:rsidR="00F11411" w:rsidRPr="00F11411">
              <w:rPr>
                <w:rFonts w:ascii="Calibri" w:hAnsi="Calibri" w:cs="Calibri"/>
                <w:b/>
                <w:bCs/>
                <w:color w:val="FF0000"/>
                <w:sz w:val="22"/>
                <w:szCs w:val="20"/>
              </w:rPr>
              <w:t xml:space="preserve">  *</w:t>
            </w:r>
            <w:r w:rsidR="00F11411" w:rsidRPr="00F11411">
              <w:rPr>
                <w:rFonts w:ascii="Calibri" w:hAnsi="Calibri" w:cs="Calibri"/>
                <w:sz w:val="22"/>
                <w:szCs w:val="20"/>
              </w:rPr>
              <w:t>R</w:t>
            </w:r>
            <w:r w:rsidR="00F11411">
              <w:rPr>
                <w:rFonts w:ascii="Calibri" w:hAnsi="Calibri" w:cs="Calibri"/>
                <w:sz w:val="22"/>
                <w:szCs w:val="20"/>
              </w:rPr>
              <w:t xml:space="preserve">esearch based on generated data or specimens collected from primary activity or research. Re-using identifiable information and identifiable biospecimens that were collected for the initial or primary activity.  Does </w:t>
            </w:r>
            <w:r w:rsidR="00F11411" w:rsidRPr="00F11411">
              <w:rPr>
                <w:rFonts w:ascii="Calibri" w:hAnsi="Calibri" w:cs="Calibri"/>
                <w:i/>
                <w:iCs/>
                <w:sz w:val="22"/>
                <w:szCs w:val="20"/>
              </w:rPr>
              <w:t>not</w:t>
            </w:r>
            <w:r w:rsidR="00F11411">
              <w:rPr>
                <w:rFonts w:ascii="Calibri" w:hAnsi="Calibri" w:cs="Calibri"/>
                <w:sz w:val="22"/>
                <w:szCs w:val="20"/>
              </w:rPr>
              <w:t xml:space="preserve"> include current investigator wanting to collect information or biospecimens directly from participants in addition to the data collected for primary activity.  </w:t>
            </w:r>
            <w:r w:rsidRPr="00CC01A7">
              <w:rPr>
                <w:rFonts w:ascii="Calibri" w:hAnsi="Calibri" w:cs="Calibri"/>
                <w:bCs/>
                <w:sz w:val="22"/>
                <w:szCs w:val="20"/>
              </w:rPr>
              <w:t xml:space="preserve"> </w:t>
            </w:r>
            <w:r w:rsidRPr="00F11411">
              <w:rPr>
                <w:rFonts w:ascii="Calibri" w:hAnsi="Calibri" w:cs="Calibri"/>
                <w:b/>
                <w:sz w:val="22"/>
                <w:szCs w:val="20"/>
              </w:rPr>
              <w:t>Secondary research uses of identifiable private information or identifiable biospecimens,</w:t>
            </w:r>
            <w:r w:rsidRPr="00CC01A7">
              <w:rPr>
                <w:rFonts w:ascii="Calibri" w:hAnsi="Calibri" w:cs="Calibri"/>
                <w:b/>
                <w:bCs/>
                <w:sz w:val="22"/>
                <w:szCs w:val="20"/>
              </w:rPr>
              <w:t xml:space="preserve"> if at least </w:t>
            </w:r>
            <w:r w:rsidR="00F11411">
              <w:rPr>
                <w:rFonts w:ascii="Calibri" w:hAnsi="Calibri" w:cs="Calibri"/>
                <w:b/>
                <w:bCs/>
                <w:sz w:val="22"/>
                <w:szCs w:val="20"/>
              </w:rPr>
              <w:t>ONE</w:t>
            </w:r>
            <w:r w:rsidRPr="00CC01A7">
              <w:rPr>
                <w:rFonts w:ascii="Calibri" w:hAnsi="Calibri" w:cs="Calibri"/>
                <w:b/>
                <w:bCs/>
                <w:sz w:val="22"/>
                <w:szCs w:val="20"/>
              </w:rPr>
              <w:t xml:space="preserve"> of the following criteria are met:</w:t>
            </w:r>
          </w:p>
        </w:tc>
      </w:tr>
      <w:tr w:rsidR="00A46104" w:rsidRPr="00117014" w14:paraId="0C83ED98" w14:textId="77777777" w:rsidTr="006450F9">
        <w:trPr>
          <w:trHeight w:val="386"/>
        </w:trPr>
        <w:tc>
          <w:tcPr>
            <w:tcW w:w="1704" w:type="dxa"/>
            <w:tcBorders>
              <w:top w:val="nil"/>
              <w:bottom w:val="nil"/>
            </w:tcBorders>
            <w:shd w:val="clear" w:color="auto" w:fill="auto"/>
          </w:tcPr>
          <w:p w14:paraId="0E869150" w14:textId="77777777" w:rsidR="00A46104" w:rsidRPr="00CC01A7" w:rsidRDefault="00A46104" w:rsidP="00A46104">
            <w:pPr>
              <w:pStyle w:val="StatementLevel1"/>
              <w:spacing w:before="120"/>
              <w:rPr>
                <w:rFonts w:ascii="Calibri" w:hAnsi="Calibri" w:cs="Calibri"/>
                <w:sz w:val="22"/>
                <w:szCs w:val="22"/>
              </w:rPr>
            </w:pPr>
          </w:p>
        </w:tc>
        <w:tc>
          <w:tcPr>
            <w:tcW w:w="895" w:type="dxa"/>
            <w:tcBorders>
              <w:top w:val="nil"/>
              <w:bottom w:val="nil"/>
            </w:tcBorders>
            <w:shd w:val="clear" w:color="auto" w:fill="auto"/>
          </w:tcPr>
          <w:p w14:paraId="4D267192" w14:textId="7669ECB5" w:rsidR="00A46104" w:rsidRPr="00CC01A7" w:rsidRDefault="00A46104" w:rsidP="00A46104">
            <w:pPr>
              <w:pStyle w:val="StatementLevel1"/>
              <w:spacing w:before="120" w:after="120"/>
              <w:rPr>
                <w:rFonts w:ascii="Calibri" w:hAnsi="Calibri" w:cs="Calibri"/>
                <w:bCs/>
                <w:sz w:val="22"/>
                <w:szCs w:val="22"/>
              </w:rPr>
            </w:pPr>
            <w:r w:rsidRPr="00CC01A7">
              <w:rPr>
                <w:rFonts w:ascii="Calibri" w:hAnsi="Calibri" w:cs="Calibri"/>
                <w:bCs/>
                <w:sz w:val="22"/>
                <w:szCs w:val="22"/>
              </w:rPr>
              <w:fldChar w:fldCharType="begin">
                <w:ffData>
                  <w:name w:val="Check233"/>
                  <w:enabled/>
                  <w:calcOnExit w:val="0"/>
                  <w:checkBox>
                    <w:sizeAuto/>
                    <w:default w:val="0"/>
                  </w:checkBox>
                </w:ffData>
              </w:fldChar>
            </w:r>
            <w:bookmarkStart w:id="8" w:name="Check233"/>
            <w:r w:rsidRPr="00CC01A7">
              <w:rPr>
                <w:rFonts w:ascii="Calibri" w:hAnsi="Calibri" w:cs="Calibri"/>
                <w:bCs/>
                <w:sz w:val="22"/>
                <w:szCs w:val="22"/>
              </w:rPr>
              <w:instrText xml:space="preserve"> FORMCHECKBOX </w:instrText>
            </w:r>
            <w:r w:rsidR="00115739">
              <w:rPr>
                <w:rFonts w:ascii="Calibri" w:hAnsi="Calibri" w:cs="Calibri"/>
                <w:bCs/>
                <w:sz w:val="22"/>
                <w:szCs w:val="22"/>
              </w:rPr>
            </w:r>
            <w:r w:rsidR="00115739">
              <w:rPr>
                <w:rFonts w:ascii="Calibri" w:hAnsi="Calibri" w:cs="Calibri"/>
                <w:bCs/>
                <w:sz w:val="22"/>
                <w:szCs w:val="22"/>
              </w:rPr>
              <w:fldChar w:fldCharType="separate"/>
            </w:r>
            <w:r w:rsidRPr="00CC01A7">
              <w:rPr>
                <w:rFonts w:ascii="Calibri" w:hAnsi="Calibri" w:cs="Calibri"/>
                <w:bCs/>
                <w:sz w:val="22"/>
                <w:szCs w:val="22"/>
              </w:rPr>
              <w:fldChar w:fldCharType="end"/>
            </w:r>
            <w:bookmarkEnd w:id="8"/>
          </w:p>
        </w:tc>
        <w:tc>
          <w:tcPr>
            <w:tcW w:w="8376" w:type="dxa"/>
            <w:gridSpan w:val="4"/>
            <w:tcBorders>
              <w:top w:val="nil"/>
              <w:bottom w:val="nil"/>
            </w:tcBorders>
            <w:shd w:val="clear" w:color="auto" w:fill="auto"/>
          </w:tcPr>
          <w:p w14:paraId="5B815AC4" w14:textId="094C75D3" w:rsidR="00A46104" w:rsidRPr="00C761D3" w:rsidRDefault="00A46104" w:rsidP="00A46104">
            <w:pPr>
              <w:pStyle w:val="StatementLevel1"/>
              <w:numPr>
                <w:ilvl w:val="0"/>
                <w:numId w:val="20"/>
              </w:numPr>
              <w:spacing w:before="120" w:after="120"/>
              <w:rPr>
                <w:rFonts w:ascii="Calibri" w:hAnsi="Calibri" w:cs="Calibri"/>
                <w:bCs/>
                <w:sz w:val="22"/>
                <w:szCs w:val="22"/>
              </w:rPr>
            </w:pPr>
            <w:r w:rsidRPr="00CC01A7">
              <w:rPr>
                <w:rFonts w:ascii="Calibri" w:hAnsi="Calibri" w:cs="Calibri"/>
                <w:bCs/>
                <w:sz w:val="22"/>
                <w:szCs w:val="22"/>
              </w:rPr>
              <w:t xml:space="preserve">The identifiable private information or identifiable biospecimens are publicly available; </w:t>
            </w:r>
            <w:r w:rsidRPr="00541CB5">
              <w:rPr>
                <w:rFonts w:ascii="Calibri" w:hAnsi="Calibri" w:cs="Calibri"/>
                <w:b/>
                <w:bCs/>
                <w:sz w:val="22"/>
                <w:szCs w:val="22"/>
                <w:u w:val="single"/>
              </w:rPr>
              <w:t>OR</w:t>
            </w:r>
          </w:p>
        </w:tc>
      </w:tr>
      <w:tr w:rsidR="00A46104" w:rsidRPr="00117014" w14:paraId="4CCE1671" w14:textId="77777777" w:rsidTr="006450F9">
        <w:trPr>
          <w:trHeight w:val="386"/>
        </w:trPr>
        <w:tc>
          <w:tcPr>
            <w:tcW w:w="1704" w:type="dxa"/>
            <w:tcBorders>
              <w:top w:val="nil"/>
              <w:bottom w:val="nil"/>
            </w:tcBorders>
            <w:shd w:val="clear" w:color="auto" w:fill="auto"/>
          </w:tcPr>
          <w:p w14:paraId="4DF63DA7" w14:textId="77777777" w:rsidR="00A46104" w:rsidRPr="00CC01A7" w:rsidRDefault="00A46104" w:rsidP="00A46104">
            <w:pPr>
              <w:pStyle w:val="StatementLevel1"/>
              <w:spacing w:before="120"/>
              <w:rPr>
                <w:rFonts w:ascii="Calibri" w:hAnsi="Calibri" w:cs="Calibri"/>
                <w:sz w:val="22"/>
                <w:szCs w:val="22"/>
              </w:rPr>
            </w:pPr>
          </w:p>
        </w:tc>
        <w:tc>
          <w:tcPr>
            <w:tcW w:w="895" w:type="dxa"/>
            <w:tcBorders>
              <w:top w:val="nil"/>
              <w:bottom w:val="nil"/>
            </w:tcBorders>
            <w:shd w:val="clear" w:color="auto" w:fill="auto"/>
          </w:tcPr>
          <w:p w14:paraId="7AA80D53" w14:textId="01B28FCE" w:rsidR="00A46104" w:rsidRPr="00CC01A7" w:rsidRDefault="00A46104" w:rsidP="00A46104">
            <w:pPr>
              <w:pStyle w:val="StatementLevel1"/>
              <w:spacing w:before="120" w:after="120"/>
              <w:rPr>
                <w:rFonts w:ascii="Calibri" w:hAnsi="Calibri" w:cs="Calibri"/>
                <w:bCs/>
                <w:sz w:val="22"/>
                <w:szCs w:val="22"/>
              </w:rPr>
            </w:pPr>
            <w:r>
              <w:rPr>
                <w:rFonts w:ascii="Calibri" w:hAnsi="Calibri" w:cs="Calibri"/>
                <w:bCs/>
                <w:sz w:val="22"/>
                <w:szCs w:val="22"/>
              </w:rPr>
              <w:fldChar w:fldCharType="begin">
                <w:ffData>
                  <w:name w:val="Check234"/>
                  <w:enabled/>
                  <w:calcOnExit w:val="0"/>
                  <w:checkBox>
                    <w:sizeAuto/>
                    <w:default w:val="0"/>
                  </w:checkBox>
                </w:ffData>
              </w:fldChar>
            </w:r>
            <w:bookmarkStart w:id="9" w:name="Check234"/>
            <w:r>
              <w:rPr>
                <w:rFonts w:ascii="Calibri" w:hAnsi="Calibri" w:cs="Calibri"/>
                <w:bCs/>
                <w:sz w:val="22"/>
                <w:szCs w:val="22"/>
              </w:rPr>
              <w:instrText xml:space="preserve"> FORMCHECKBOX </w:instrText>
            </w:r>
            <w:r w:rsidR="00115739">
              <w:rPr>
                <w:rFonts w:ascii="Calibri" w:hAnsi="Calibri" w:cs="Calibri"/>
                <w:bCs/>
                <w:sz w:val="22"/>
                <w:szCs w:val="22"/>
              </w:rPr>
            </w:r>
            <w:r w:rsidR="00115739">
              <w:rPr>
                <w:rFonts w:ascii="Calibri" w:hAnsi="Calibri" w:cs="Calibri"/>
                <w:bCs/>
                <w:sz w:val="22"/>
                <w:szCs w:val="22"/>
              </w:rPr>
              <w:fldChar w:fldCharType="separate"/>
            </w:r>
            <w:r>
              <w:rPr>
                <w:rFonts w:ascii="Calibri" w:hAnsi="Calibri" w:cs="Calibri"/>
                <w:bCs/>
                <w:sz w:val="22"/>
                <w:szCs w:val="22"/>
              </w:rPr>
              <w:fldChar w:fldCharType="end"/>
            </w:r>
            <w:bookmarkEnd w:id="9"/>
          </w:p>
        </w:tc>
        <w:tc>
          <w:tcPr>
            <w:tcW w:w="8376" w:type="dxa"/>
            <w:gridSpan w:val="4"/>
            <w:tcBorders>
              <w:top w:val="nil"/>
              <w:bottom w:val="nil"/>
            </w:tcBorders>
            <w:shd w:val="clear" w:color="auto" w:fill="auto"/>
          </w:tcPr>
          <w:p w14:paraId="1C142B4E" w14:textId="67D3EF23" w:rsidR="00A46104" w:rsidRPr="00CC01A7" w:rsidRDefault="00A46104" w:rsidP="00541CB5">
            <w:pPr>
              <w:pStyle w:val="StatementLevel1"/>
              <w:numPr>
                <w:ilvl w:val="0"/>
                <w:numId w:val="20"/>
              </w:numPr>
              <w:spacing w:before="120"/>
              <w:rPr>
                <w:rFonts w:ascii="Calibri" w:hAnsi="Calibri" w:cs="Calibri"/>
                <w:bCs/>
                <w:sz w:val="22"/>
                <w:szCs w:val="22"/>
              </w:rPr>
            </w:pPr>
            <w:r w:rsidRPr="00CC01A7">
              <w:rPr>
                <w:rFonts w:ascii="Calibri" w:hAnsi="Calibri" w:cs="Calibri"/>
                <w:bCs/>
                <w:sz w:val="22"/>
                <w:szCs w:val="22"/>
              </w:rPr>
              <w:t xml:space="preserve">Information, which may include </w:t>
            </w:r>
            <w:r w:rsidRPr="00CC01A7">
              <w:rPr>
                <w:rFonts w:ascii="Calibri" w:hAnsi="Calibri" w:cs="Calibri"/>
                <w:bCs/>
                <w:i/>
                <w:sz w:val="22"/>
                <w:szCs w:val="22"/>
              </w:rPr>
              <w:t>information about</w:t>
            </w:r>
            <w:r w:rsidRPr="00CC01A7">
              <w:rPr>
                <w:rFonts w:ascii="Calibri" w:hAnsi="Calibri" w:cs="Calibri"/>
                <w:bCs/>
                <w:sz w:val="22"/>
                <w:szCs w:val="22"/>
              </w:rPr>
              <w:t xml:space="preserve"> biospecimens </w:t>
            </w:r>
            <w:r w:rsidRPr="00F11411">
              <w:rPr>
                <w:rFonts w:ascii="Calibri" w:hAnsi="Calibri" w:cs="Calibri"/>
                <w:bCs/>
                <w:i/>
                <w:iCs/>
                <w:sz w:val="22"/>
                <w:szCs w:val="22"/>
              </w:rPr>
              <w:t>(but not include the biospecimens themselves),</w:t>
            </w:r>
            <w:r w:rsidRPr="00CC01A7">
              <w:rPr>
                <w:rFonts w:ascii="Calibri" w:hAnsi="Calibri" w:cs="Calibri"/>
                <w:bCs/>
                <w:sz w:val="22"/>
                <w:szCs w:val="22"/>
              </w:rPr>
              <w:t xml:space="preserve"> is recorded by the investigator in such a manner that the identity of the human subjects </w:t>
            </w:r>
            <w:r w:rsidRPr="00541CB5">
              <w:rPr>
                <w:rFonts w:ascii="Calibri" w:hAnsi="Calibri" w:cs="Calibri"/>
                <w:b/>
                <w:bCs/>
                <w:sz w:val="22"/>
                <w:szCs w:val="22"/>
              </w:rPr>
              <w:t>cannot</w:t>
            </w:r>
            <w:r w:rsidRPr="00CC01A7">
              <w:rPr>
                <w:rFonts w:ascii="Calibri" w:hAnsi="Calibri" w:cs="Calibri"/>
                <w:bCs/>
                <w:sz w:val="22"/>
                <w:szCs w:val="22"/>
              </w:rPr>
              <w:t xml:space="preserve"> be readily ascertained directly or through identifiers linked to the subjects, the investigator does not contact the subjects, and the investigator will not re-identify subjects;</w:t>
            </w:r>
            <w:r w:rsidRPr="00CC01A7">
              <w:rPr>
                <w:rFonts w:ascii="Calibri" w:hAnsi="Calibri" w:cs="Calibri"/>
                <w:b/>
                <w:bCs/>
                <w:sz w:val="22"/>
                <w:szCs w:val="22"/>
              </w:rPr>
              <w:t xml:space="preserve"> </w:t>
            </w:r>
            <w:r w:rsidRPr="00541CB5">
              <w:rPr>
                <w:rFonts w:ascii="Calibri" w:hAnsi="Calibri" w:cs="Calibri"/>
                <w:b/>
                <w:bCs/>
                <w:sz w:val="22"/>
                <w:szCs w:val="22"/>
                <w:u w:val="single"/>
              </w:rPr>
              <w:t>OR</w:t>
            </w:r>
            <w:r w:rsidR="00AA11F1">
              <w:rPr>
                <w:rFonts w:ascii="Calibri" w:hAnsi="Calibri" w:cs="Calibri"/>
                <w:b/>
                <w:bCs/>
                <w:sz w:val="22"/>
                <w:szCs w:val="22"/>
              </w:rPr>
              <w:br/>
            </w:r>
          </w:p>
        </w:tc>
      </w:tr>
      <w:tr w:rsidR="00A46104" w:rsidRPr="00117014" w14:paraId="4478E2A6" w14:textId="77777777" w:rsidTr="006450F9">
        <w:trPr>
          <w:trHeight w:val="386"/>
        </w:trPr>
        <w:tc>
          <w:tcPr>
            <w:tcW w:w="1704" w:type="dxa"/>
            <w:tcBorders>
              <w:top w:val="nil"/>
              <w:bottom w:val="nil"/>
            </w:tcBorders>
            <w:shd w:val="clear" w:color="auto" w:fill="auto"/>
          </w:tcPr>
          <w:p w14:paraId="7639B46D" w14:textId="77777777" w:rsidR="00A46104" w:rsidRPr="00CC01A7" w:rsidRDefault="00A46104" w:rsidP="00A46104">
            <w:pPr>
              <w:pStyle w:val="StatementLevel1"/>
              <w:spacing w:before="120"/>
              <w:rPr>
                <w:rFonts w:ascii="Calibri" w:hAnsi="Calibri" w:cs="Calibri"/>
                <w:sz w:val="22"/>
                <w:szCs w:val="22"/>
              </w:rPr>
            </w:pPr>
          </w:p>
        </w:tc>
        <w:tc>
          <w:tcPr>
            <w:tcW w:w="895" w:type="dxa"/>
            <w:tcBorders>
              <w:top w:val="nil"/>
              <w:bottom w:val="nil"/>
            </w:tcBorders>
            <w:shd w:val="clear" w:color="auto" w:fill="auto"/>
          </w:tcPr>
          <w:p w14:paraId="1ECBA8CB" w14:textId="7C97A607" w:rsidR="00A46104" w:rsidRPr="00CC01A7" w:rsidRDefault="00A46104" w:rsidP="00A46104">
            <w:pPr>
              <w:pStyle w:val="StatementLevel1"/>
              <w:spacing w:before="120" w:after="120"/>
              <w:rPr>
                <w:rFonts w:ascii="Calibri" w:hAnsi="Calibri" w:cs="Calibri"/>
                <w:bCs/>
                <w:sz w:val="22"/>
                <w:szCs w:val="22"/>
              </w:rPr>
            </w:pPr>
            <w:r>
              <w:rPr>
                <w:rFonts w:ascii="Calibri" w:hAnsi="Calibri" w:cs="Calibri"/>
                <w:bCs/>
                <w:sz w:val="22"/>
                <w:szCs w:val="22"/>
              </w:rPr>
              <w:fldChar w:fldCharType="begin">
                <w:ffData>
                  <w:name w:val="Check235"/>
                  <w:enabled/>
                  <w:calcOnExit w:val="0"/>
                  <w:checkBox>
                    <w:sizeAuto/>
                    <w:default w:val="0"/>
                  </w:checkBox>
                </w:ffData>
              </w:fldChar>
            </w:r>
            <w:bookmarkStart w:id="10" w:name="Check235"/>
            <w:r>
              <w:rPr>
                <w:rFonts w:ascii="Calibri" w:hAnsi="Calibri" w:cs="Calibri"/>
                <w:bCs/>
                <w:sz w:val="22"/>
                <w:szCs w:val="22"/>
              </w:rPr>
              <w:instrText xml:space="preserve"> FORMCHECKBOX </w:instrText>
            </w:r>
            <w:r w:rsidR="00115739">
              <w:rPr>
                <w:rFonts w:ascii="Calibri" w:hAnsi="Calibri" w:cs="Calibri"/>
                <w:bCs/>
                <w:sz w:val="22"/>
                <w:szCs w:val="22"/>
              </w:rPr>
            </w:r>
            <w:r w:rsidR="00115739">
              <w:rPr>
                <w:rFonts w:ascii="Calibri" w:hAnsi="Calibri" w:cs="Calibri"/>
                <w:bCs/>
                <w:sz w:val="22"/>
                <w:szCs w:val="22"/>
              </w:rPr>
              <w:fldChar w:fldCharType="separate"/>
            </w:r>
            <w:r>
              <w:rPr>
                <w:rFonts w:ascii="Calibri" w:hAnsi="Calibri" w:cs="Calibri"/>
                <w:bCs/>
                <w:sz w:val="22"/>
                <w:szCs w:val="22"/>
              </w:rPr>
              <w:fldChar w:fldCharType="end"/>
            </w:r>
            <w:bookmarkEnd w:id="10"/>
          </w:p>
        </w:tc>
        <w:tc>
          <w:tcPr>
            <w:tcW w:w="8376" w:type="dxa"/>
            <w:gridSpan w:val="4"/>
            <w:tcBorders>
              <w:top w:val="nil"/>
              <w:bottom w:val="nil"/>
            </w:tcBorders>
            <w:shd w:val="clear" w:color="auto" w:fill="auto"/>
          </w:tcPr>
          <w:p w14:paraId="7143540B" w14:textId="507EEF89" w:rsidR="00A46104" w:rsidRDefault="00A46104" w:rsidP="00AA11F1">
            <w:pPr>
              <w:pStyle w:val="ListParagraph"/>
              <w:numPr>
                <w:ilvl w:val="0"/>
                <w:numId w:val="20"/>
              </w:numPr>
              <w:spacing w:after="60"/>
              <w:rPr>
                <w:bCs/>
                <w:szCs w:val="20"/>
              </w:rPr>
            </w:pPr>
            <w:r w:rsidRPr="00F11411">
              <w:rPr>
                <w:b/>
                <w:szCs w:val="20"/>
              </w:rPr>
              <w:t xml:space="preserve">The research involves </w:t>
            </w:r>
            <w:r w:rsidRPr="00F11411">
              <w:rPr>
                <w:b/>
                <w:i/>
                <w:szCs w:val="20"/>
              </w:rPr>
              <w:t>only information</w:t>
            </w:r>
            <w:r w:rsidRPr="00F11411">
              <w:rPr>
                <w:b/>
                <w:szCs w:val="20"/>
              </w:rPr>
              <w:t xml:space="preserve"> (no biospecimens) collection and analysis involving the investigators use of identifiable health information</w:t>
            </w:r>
            <w:r w:rsidR="00AA11F1">
              <w:rPr>
                <w:bCs/>
                <w:szCs w:val="20"/>
              </w:rPr>
              <w:t xml:space="preserve"> </w:t>
            </w:r>
            <w:r w:rsidRPr="00541CB5">
              <w:rPr>
                <w:b/>
                <w:bCs/>
                <w:szCs w:val="20"/>
                <w:u w:val="single"/>
              </w:rPr>
              <w:t>OR</w:t>
            </w:r>
            <w:r w:rsidRPr="00F672EC">
              <w:rPr>
                <w:bCs/>
                <w:szCs w:val="20"/>
              </w:rPr>
              <w:t xml:space="preserve">  </w:t>
            </w:r>
          </w:p>
          <w:p w14:paraId="06173C81" w14:textId="488A0089" w:rsidR="00AA11F1" w:rsidRPr="00F672EC" w:rsidRDefault="00AA11F1" w:rsidP="00541CB5">
            <w:pPr>
              <w:pStyle w:val="ListParagraph"/>
              <w:ind w:left="360"/>
              <w:rPr>
                <w:bCs/>
                <w:szCs w:val="20"/>
              </w:rPr>
            </w:pPr>
          </w:p>
        </w:tc>
      </w:tr>
      <w:tr w:rsidR="00A46104" w:rsidRPr="00117014" w14:paraId="5C9555CD" w14:textId="77777777" w:rsidTr="006450F9">
        <w:trPr>
          <w:trHeight w:val="386"/>
        </w:trPr>
        <w:tc>
          <w:tcPr>
            <w:tcW w:w="1704" w:type="dxa"/>
            <w:tcBorders>
              <w:top w:val="nil"/>
              <w:bottom w:val="single" w:sz="4" w:space="0" w:color="auto"/>
            </w:tcBorders>
            <w:shd w:val="clear" w:color="auto" w:fill="auto"/>
          </w:tcPr>
          <w:p w14:paraId="74C95A33" w14:textId="77777777" w:rsidR="00A46104" w:rsidRPr="00CC01A7" w:rsidRDefault="00A46104" w:rsidP="00A46104">
            <w:pPr>
              <w:pStyle w:val="StatementLevel1"/>
              <w:spacing w:before="120"/>
              <w:rPr>
                <w:rFonts w:ascii="Calibri" w:hAnsi="Calibri" w:cs="Calibri"/>
                <w:sz w:val="22"/>
                <w:szCs w:val="22"/>
              </w:rPr>
            </w:pPr>
          </w:p>
        </w:tc>
        <w:tc>
          <w:tcPr>
            <w:tcW w:w="895" w:type="dxa"/>
            <w:tcBorders>
              <w:top w:val="nil"/>
              <w:bottom w:val="single" w:sz="4" w:space="0" w:color="auto"/>
            </w:tcBorders>
            <w:shd w:val="clear" w:color="auto" w:fill="auto"/>
          </w:tcPr>
          <w:p w14:paraId="6B9658AD" w14:textId="2092D334" w:rsidR="00A46104" w:rsidRPr="00CC01A7" w:rsidRDefault="00A46104" w:rsidP="00A46104">
            <w:pPr>
              <w:pStyle w:val="StatementLevel1"/>
              <w:spacing w:before="120" w:after="120"/>
              <w:rPr>
                <w:rFonts w:ascii="Calibri" w:hAnsi="Calibri" w:cs="Calibri"/>
                <w:bCs/>
                <w:sz w:val="22"/>
                <w:szCs w:val="22"/>
              </w:rPr>
            </w:pPr>
            <w:r>
              <w:rPr>
                <w:rFonts w:ascii="Calibri" w:hAnsi="Calibri" w:cs="Calibri"/>
                <w:bCs/>
                <w:sz w:val="22"/>
                <w:szCs w:val="22"/>
              </w:rPr>
              <w:fldChar w:fldCharType="begin">
                <w:ffData>
                  <w:name w:val="Check236"/>
                  <w:enabled/>
                  <w:calcOnExit w:val="0"/>
                  <w:checkBox>
                    <w:sizeAuto/>
                    <w:default w:val="0"/>
                  </w:checkBox>
                </w:ffData>
              </w:fldChar>
            </w:r>
            <w:bookmarkStart w:id="11" w:name="Check236"/>
            <w:r>
              <w:rPr>
                <w:rFonts w:ascii="Calibri" w:hAnsi="Calibri" w:cs="Calibri"/>
                <w:bCs/>
                <w:sz w:val="22"/>
                <w:szCs w:val="22"/>
              </w:rPr>
              <w:instrText xml:space="preserve"> FORMCHECKBOX </w:instrText>
            </w:r>
            <w:r w:rsidR="00115739">
              <w:rPr>
                <w:rFonts w:ascii="Calibri" w:hAnsi="Calibri" w:cs="Calibri"/>
                <w:bCs/>
                <w:sz w:val="22"/>
                <w:szCs w:val="22"/>
              </w:rPr>
            </w:r>
            <w:r w:rsidR="00115739">
              <w:rPr>
                <w:rFonts w:ascii="Calibri" w:hAnsi="Calibri" w:cs="Calibri"/>
                <w:bCs/>
                <w:sz w:val="22"/>
                <w:szCs w:val="22"/>
              </w:rPr>
              <w:fldChar w:fldCharType="separate"/>
            </w:r>
            <w:r>
              <w:rPr>
                <w:rFonts w:ascii="Calibri" w:hAnsi="Calibri" w:cs="Calibri"/>
                <w:bCs/>
                <w:sz w:val="22"/>
                <w:szCs w:val="22"/>
              </w:rPr>
              <w:fldChar w:fldCharType="end"/>
            </w:r>
            <w:bookmarkEnd w:id="11"/>
          </w:p>
        </w:tc>
        <w:tc>
          <w:tcPr>
            <w:tcW w:w="8376" w:type="dxa"/>
            <w:gridSpan w:val="4"/>
            <w:tcBorders>
              <w:top w:val="nil"/>
              <w:bottom w:val="single" w:sz="4" w:space="0" w:color="auto"/>
            </w:tcBorders>
            <w:shd w:val="clear" w:color="auto" w:fill="auto"/>
          </w:tcPr>
          <w:p w14:paraId="01D4D252" w14:textId="66967108" w:rsidR="00A46104" w:rsidRPr="00F672EC" w:rsidRDefault="00A46104" w:rsidP="00541CB5">
            <w:pPr>
              <w:pStyle w:val="StatementLevel1"/>
              <w:numPr>
                <w:ilvl w:val="0"/>
                <w:numId w:val="20"/>
              </w:numPr>
              <w:spacing w:before="120" w:after="120"/>
              <w:ind w:hanging="465"/>
              <w:rPr>
                <w:rFonts w:ascii="Calibri" w:hAnsi="Calibri" w:cs="Calibri"/>
                <w:bCs/>
                <w:sz w:val="22"/>
                <w:szCs w:val="22"/>
              </w:rPr>
            </w:pPr>
            <w:r w:rsidRPr="007F3D0A">
              <w:rPr>
                <w:rFonts w:ascii="Calibri" w:hAnsi="Calibri" w:cs="Calibri"/>
                <w:bCs/>
                <w:sz w:val="22"/>
                <w:szCs w:val="22"/>
              </w:rPr>
              <w:t>The research is conducted by, or on behalf of, a federal department or agency using government-generated or government-collected information obtained for non</w:t>
            </w:r>
            <w:r w:rsidR="007E67CD">
              <w:rPr>
                <w:rFonts w:ascii="Calibri" w:hAnsi="Calibri" w:cs="Calibri"/>
                <w:bCs/>
                <w:sz w:val="22"/>
                <w:szCs w:val="22"/>
              </w:rPr>
              <w:t>-</w:t>
            </w:r>
            <w:r w:rsidRPr="007F3D0A">
              <w:rPr>
                <w:rFonts w:ascii="Calibri" w:hAnsi="Calibri" w:cs="Calibri"/>
                <w:bCs/>
                <w:sz w:val="22"/>
                <w:szCs w:val="22"/>
              </w:rPr>
              <w:t>research</w:t>
            </w:r>
            <w:r w:rsidRPr="00F672EC">
              <w:rPr>
                <w:rFonts w:ascii="Calibri" w:hAnsi="Calibri" w:cs="Calibri"/>
                <w:bCs/>
                <w:sz w:val="22"/>
                <w:szCs w:val="22"/>
              </w:rPr>
              <w:t xml:space="preserve"> activities</w:t>
            </w:r>
            <w:r w:rsidR="007E67CD">
              <w:rPr>
                <w:rFonts w:ascii="Calibri" w:hAnsi="Calibri" w:cs="Calibri"/>
                <w:bCs/>
                <w:sz w:val="22"/>
                <w:szCs w:val="22"/>
              </w:rPr>
              <w:t xml:space="preserve">. </w:t>
            </w:r>
            <w:r w:rsidR="007E67CD" w:rsidRPr="007E67CD">
              <w:rPr>
                <w:rFonts w:ascii="Calibri" w:hAnsi="Calibri" w:cs="Calibri"/>
                <w:bCs/>
                <w:sz w:val="18"/>
                <w:szCs w:val="18"/>
              </w:rPr>
              <w:t xml:space="preserve"> [I</w:t>
            </w:r>
            <w:r w:rsidRPr="007E67CD">
              <w:rPr>
                <w:rFonts w:ascii="Calibri" w:hAnsi="Calibri" w:cs="Calibri"/>
                <w:bCs/>
                <w:sz w:val="18"/>
                <w:szCs w:val="18"/>
              </w:rPr>
              <w:t xml:space="preserve">f the research generates identifiable private information that is or will be maintained on information technology that is subject to and in compliance with section 208(b) of the E-Government Act of 2002, </w:t>
            </w:r>
            <w:hyperlink r:id="rId7" w:history="1">
              <w:r w:rsidRPr="007E67CD">
                <w:rPr>
                  <w:rStyle w:val="Hyperlink"/>
                  <w:rFonts w:ascii="Calibri" w:hAnsi="Calibri" w:cs="Calibri"/>
                  <w:bCs/>
                  <w:sz w:val="18"/>
                  <w:szCs w:val="18"/>
                </w:rPr>
                <w:t>44 U.S.C. 3501</w:t>
              </w:r>
            </w:hyperlink>
            <w:r w:rsidR="00AA11F1" w:rsidRPr="007E67CD">
              <w:rPr>
                <w:rFonts w:ascii="Calibri" w:hAnsi="Calibri" w:cs="Calibri"/>
                <w:bCs/>
                <w:sz w:val="18"/>
                <w:szCs w:val="18"/>
              </w:rPr>
              <w:t xml:space="preserve"> note if </w:t>
            </w:r>
            <w:r w:rsidR="00AA11F1" w:rsidRPr="007E67CD">
              <w:rPr>
                <w:rFonts w:asciiTheme="minorHAnsi" w:hAnsiTheme="minorHAnsi" w:cstheme="minorHAnsi"/>
                <w:bCs/>
                <w:sz w:val="18"/>
                <w:szCs w:val="18"/>
              </w:rPr>
              <w:t xml:space="preserve">all of the identifiable health information collected, used, or generated as part of the activity will be maintained in systems of records subject to the Privacy Act of 1974, </w:t>
            </w:r>
            <w:hyperlink r:id="rId8" w:history="1">
              <w:r w:rsidR="00AA11F1" w:rsidRPr="007E67CD">
                <w:rPr>
                  <w:rStyle w:val="Hyperlink"/>
                  <w:rFonts w:asciiTheme="minorHAnsi" w:hAnsiTheme="minorHAnsi" w:cstheme="minorHAnsi"/>
                  <w:bCs/>
                  <w:sz w:val="18"/>
                  <w:szCs w:val="18"/>
                </w:rPr>
                <w:t>5 U.S.C. 552a</w:t>
              </w:r>
            </w:hyperlink>
            <w:r w:rsidR="00AA11F1" w:rsidRPr="007E67CD">
              <w:rPr>
                <w:rFonts w:asciiTheme="minorHAnsi" w:hAnsiTheme="minorHAnsi" w:cstheme="minorHAnsi"/>
                <w:bCs/>
                <w:sz w:val="18"/>
                <w:szCs w:val="18"/>
              </w:rPr>
              <w:t xml:space="preserve">, and, if applicable, the information used in the research was collected subject to the Paperwork Reduction Act of 1995, </w:t>
            </w:r>
            <w:hyperlink r:id="rId9" w:history="1">
              <w:r w:rsidR="00AA11F1" w:rsidRPr="007E67CD">
                <w:rPr>
                  <w:rStyle w:val="Hyperlink"/>
                  <w:rFonts w:asciiTheme="minorHAnsi" w:hAnsiTheme="minorHAnsi" w:cstheme="minorHAnsi"/>
                  <w:bCs/>
                  <w:sz w:val="18"/>
                  <w:szCs w:val="18"/>
                </w:rPr>
                <w:t>44 U.S.C. 3501</w:t>
              </w:r>
            </w:hyperlink>
            <w:r w:rsidR="00AA11F1" w:rsidRPr="007E67CD">
              <w:rPr>
                <w:rFonts w:asciiTheme="minorHAnsi" w:hAnsiTheme="minorHAnsi" w:cstheme="minorHAnsi"/>
                <w:bCs/>
                <w:sz w:val="18"/>
                <w:szCs w:val="18"/>
              </w:rPr>
              <w:t xml:space="preserve"> </w:t>
            </w:r>
            <w:r w:rsidR="00AA11F1" w:rsidRPr="007E67CD">
              <w:rPr>
                <w:rFonts w:asciiTheme="minorHAnsi" w:hAnsiTheme="minorHAnsi" w:cstheme="minorHAnsi"/>
                <w:bCs/>
                <w:i/>
                <w:sz w:val="18"/>
                <w:szCs w:val="18"/>
              </w:rPr>
              <w:t>et seq</w:t>
            </w:r>
            <w:r w:rsidR="00AA11F1" w:rsidRPr="007E67CD">
              <w:rPr>
                <w:rFonts w:asciiTheme="minorHAnsi" w:hAnsiTheme="minorHAnsi" w:cstheme="minorHAnsi"/>
                <w:bCs/>
                <w:sz w:val="18"/>
                <w:szCs w:val="18"/>
              </w:rPr>
              <w:t>.</w:t>
            </w:r>
            <w:r w:rsidR="007E67CD" w:rsidRPr="007E67CD">
              <w:rPr>
                <w:rFonts w:asciiTheme="minorHAnsi" w:hAnsiTheme="minorHAnsi" w:cstheme="minorHAnsi"/>
                <w:bCs/>
                <w:sz w:val="18"/>
                <w:szCs w:val="18"/>
              </w:rPr>
              <w:t>]</w:t>
            </w:r>
            <w:r w:rsidR="00AA11F1" w:rsidRPr="007E67CD">
              <w:rPr>
                <w:bCs/>
                <w:sz w:val="18"/>
                <w:szCs w:val="18"/>
              </w:rPr>
              <w:t xml:space="preserve"> </w:t>
            </w:r>
            <w:r w:rsidRPr="00AA11F1">
              <w:rPr>
                <w:rFonts w:asciiTheme="minorHAnsi" w:hAnsiTheme="minorHAnsi" w:cstheme="minorHAnsi"/>
                <w:bCs/>
                <w:sz w:val="22"/>
                <w:szCs w:val="22"/>
              </w:rPr>
              <w:t xml:space="preserve">  </w:t>
            </w:r>
            <w:r w:rsidRPr="00541CB5">
              <w:rPr>
                <w:bCs/>
                <w:sz w:val="22"/>
                <w:szCs w:val="22"/>
              </w:rPr>
              <w:tab/>
            </w:r>
          </w:p>
        </w:tc>
      </w:tr>
      <w:tr w:rsidR="00A46104" w:rsidRPr="00117014" w14:paraId="1618DD96" w14:textId="77777777" w:rsidTr="006450F9">
        <w:trPr>
          <w:trHeight w:val="386"/>
        </w:trPr>
        <w:tc>
          <w:tcPr>
            <w:tcW w:w="1704" w:type="dxa"/>
            <w:tcBorders>
              <w:top w:val="single" w:sz="4" w:space="0" w:color="auto"/>
              <w:bottom w:val="single" w:sz="4" w:space="0" w:color="auto"/>
            </w:tcBorders>
            <w:shd w:val="clear" w:color="auto" w:fill="auto"/>
          </w:tcPr>
          <w:p w14:paraId="4B6B9840" w14:textId="6D79683B" w:rsidR="00A46104" w:rsidRPr="00CC01A7" w:rsidRDefault="00A46104" w:rsidP="00A46104">
            <w:pPr>
              <w:pStyle w:val="StatementLevel1"/>
              <w:numPr>
                <w:ilvl w:val="0"/>
                <w:numId w:val="13"/>
              </w:numPr>
              <w:spacing w:before="120"/>
              <w:rPr>
                <w:rFonts w:ascii="Calibri" w:hAnsi="Calibri" w:cs="Calibri"/>
                <w:sz w:val="22"/>
                <w:szCs w:val="22"/>
              </w:rPr>
            </w:pPr>
            <w:r w:rsidRPr="00CC01A7">
              <w:rPr>
                <w:rFonts w:ascii="Calibri" w:hAnsi="Calibri" w:cs="Calibri"/>
                <w:sz w:val="22"/>
                <w:szCs w:val="22"/>
              </w:rPr>
              <w:fldChar w:fldCharType="begin">
                <w:ffData>
                  <w:name w:val="Check231"/>
                  <w:enabled/>
                  <w:calcOnExit w:val="0"/>
                  <w:checkBox>
                    <w:sizeAuto/>
                    <w:default w:val="0"/>
                  </w:checkBox>
                </w:ffData>
              </w:fldChar>
            </w:r>
            <w:bookmarkStart w:id="12" w:name="Check231"/>
            <w:r w:rsidRPr="00CC01A7">
              <w:rPr>
                <w:rFonts w:ascii="Calibri" w:hAnsi="Calibri" w:cs="Calibri"/>
                <w:sz w:val="22"/>
                <w:szCs w:val="22"/>
              </w:rPr>
              <w:instrText xml:space="preserve"> FORMCHECKBOX </w:instrText>
            </w:r>
            <w:r w:rsidR="00115739">
              <w:rPr>
                <w:rFonts w:ascii="Calibri" w:hAnsi="Calibri" w:cs="Calibri"/>
                <w:sz w:val="22"/>
                <w:szCs w:val="22"/>
              </w:rPr>
            </w:r>
            <w:r w:rsidR="00115739">
              <w:rPr>
                <w:rFonts w:ascii="Calibri" w:hAnsi="Calibri" w:cs="Calibri"/>
                <w:sz w:val="22"/>
                <w:szCs w:val="22"/>
              </w:rPr>
              <w:fldChar w:fldCharType="separate"/>
            </w:r>
            <w:r w:rsidRPr="00CC01A7">
              <w:rPr>
                <w:rFonts w:ascii="Calibri" w:hAnsi="Calibri" w:cs="Calibri"/>
                <w:sz w:val="22"/>
                <w:szCs w:val="22"/>
              </w:rPr>
              <w:fldChar w:fldCharType="end"/>
            </w:r>
            <w:bookmarkEnd w:id="12"/>
          </w:p>
        </w:tc>
        <w:tc>
          <w:tcPr>
            <w:tcW w:w="9271" w:type="dxa"/>
            <w:gridSpan w:val="5"/>
            <w:tcBorders>
              <w:top w:val="single" w:sz="4" w:space="0" w:color="auto"/>
              <w:bottom w:val="single" w:sz="4" w:space="0" w:color="auto"/>
            </w:tcBorders>
            <w:shd w:val="clear" w:color="auto" w:fill="auto"/>
          </w:tcPr>
          <w:p w14:paraId="542E7A5B" w14:textId="3DD5D86D" w:rsidR="004B7252" w:rsidRPr="00CC01A7" w:rsidRDefault="00F11411" w:rsidP="00F91109">
            <w:pPr>
              <w:pStyle w:val="StatementLevel1"/>
              <w:spacing w:before="120" w:after="120"/>
              <w:rPr>
                <w:rFonts w:ascii="Calibri" w:hAnsi="Calibri" w:cs="Calibri"/>
                <w:b/>
                <w:sz w:val="22"/>
                <w:szCs w:val="22"/>
              </w:rPr>
            </w:pPr>
            <w:r>
              <w:rPr>
                <w:rFonts w:ascii="Calibri" w:hAnsi="Calibri" w:cs="Calibri"/>
                <w:b/>
                <w:sz w:val="22"/>
                <w:szCs w:val="22"/>
                <w:u w:val="single"/>
              </w:rPr>
              <w:t>D</w:t>
            </w:r>
            <w:r w:rsidR="00A46104" w:rsidRPr="008B7058">
              <w:rPr>
                <w:rFonts w:ascii="Calibri" w:hAnsi="Calibri" w:cs="Calibri"/>
                <w:b/>
                <w:sz w:val="22"/>
                <w:szCs w:val="22"/>
                <w:u w:val="single"/>
              </w:rPr>
              <w:t>emonstration projects</w:t>
            </w:r>
            <w:r w:rsidR="00A46104" w:rsidRPr="008B7058">
              <w:rPr>
                <w:rFonts w:ascii="Calibri" w:hAnsi="Calibri" w:cs="Calibri"/>
                <w:b/>
                <w:sz w:val="22"/>
                <w:szCs w:val="22"/>
              </w:rPr>
              <w:t xml:space="preserve"> </w:t>
            </w:r>
            <w:r>
              <w:rPr>
                <w:rFonts w:ascii="Calibri" w:hAnsi="Calibri" w:cs="Calibri"/>
                <w:b/>
                <w:sz w:val="22"/>
                <w:szCs w:val="22"/>
              </w:rPr>
              <w:t>and r</w:t>
            </w:r>
            <w:r w:rsidRPr="009D0F5F">
              <w:rPr>
                <w:rFonts w:ascii="Calibri" w:hAnsi="Calibri" w:cs="Calibri"/>
                <w:b/>
                <w:sz w:val="22"/>
                <w:szCs w:val="22"/>
              </w:rPr>
              <w:t xml:space="preserve">esearch </w:t>
            </w:r>
            <w:r w:rsidR="00A46104" w:rsidRPr="008B7058">
              <w:rPr>
                <w:rFonts w:ascii="Calibri" w:hAnsi="Calibri" w:cs="Calibri"/>
                <w:b/>
                <w:sz w:val="22"/>
                <w:szCs w:val="22"/>
              </w:rPr>
              <w:t>that are</w:t>
            </w:r>
            <w:r w:rsidR="00A46104" w:rsidRPr="00F672EC">
              <w:rPr>
                <w:rFonts w:ascii="Calibri" w:hAnsi="Calibri" w:cs="Calibri"/>
                <w:b/>
                <w:sz w:val="22"/>
                <w:szCs w:val="22"/>
              </w:rPr>
              <w:t xml:space="preserve"> </w:t>
            </w:r>
            <w:r w:rsidR="00A46104" w:rsidRPr="00F11411">
              <w:rPr>
                <w:rFonts w:ascii="Calibri" w:hAnsi="Calibri" w:cs="Calibri"/>
                <w:b/>
                <w:sz w:val="22"/>
                <w:szCs w:val="22"/>
                <w:u w:val="single"/>
              </w:rPr>
              <w:t>conducted or supported by a Federal Department</w:t>
            </w:r>
            <w:r w:rsidR="00A46104" w:rsidRPr="00541CB5">
              <w:rPr>
                <w:rFonts w:ascii="Calibri" w:hAnsi="Calibri" w:cs="Calibri"/>
                <w:b/>
                <w:sz w:val="22"/>
                <w:szCs w:val="22"/>
              </w:rPr>
              <w:t xml:space="preserve"> or Agency</w:t>
            </w:r>
            <w:r w:rsidR="00A46104" w:rsidRPr="00CC01A7">
              <w:rPr>
                <w:rFonts w:ascii="Calibri" w:hAnsi="Calibri" w:cs="Calibri"/>
                <w:sz w:val="22"/>
                <w:szCs w:val="22"/>
              </w:rPr>
              <w:t xml:space="preserve">, </w:t>
            </w:r>
            <w:r w:rsidR="00A46104" w:rsidRPr="008B7058">
              <w:rPr>
                <w:rFonts w:ascii="Calibri" w:hAnsi="Calibri" w:cs="Calibri"/>
                <w:szCs w:val="20"/>
              </w:rPr>
              <w:t>or otherwise subject to the approval of Department or Agency heads (or the approval of the head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w:t>
            </w:r>
            <w:r w:rsidR="00242793" w:rsidRPr="008B7058">
              <w:rPr>
                <w:rFonts w:ascii="Calibri" w:hAnsi="Calibri" w:cs="Calibri"/>
                <w:szCs w:val="20"/>
              </w:rPr>
              <w:t>,</w:t>
            </w:r>
            <w:r w:rsidR="005D350E" w:rsidRPr="008B7058">
              <w:rPr>
                <w:rFonts w:ascii="Calibri" w:hAnsi="Calibri" w:cs="Calibri"/>
                <w:szCs w:val="20"/>
              </w:rPr>
              <w:t xml:space="preserve"> </w:t>
            </w:r>
            <w:r w:rsidR="005D350E" w:rsidRPr="008B7058">
              <w:rPr>
                <w:rFonts w:ascii="Calibri" w:hAnsi="Calibri" w:cs="Calibri"/>
                <w:b/>
                <w:i/>
                <w:color w:val="FF0000"/>
                <w:szCs w:val="20"/>
              </w:rPr>
              <w:t>AND</w:t>
            </w:r>
            <w:r w:rsidR="005D350E" w:rsidRPr="008B7058">
              <w:rPr>
                <w:rFonts w:ascii="Calibri" w:hAnsi="Calibri" w:cs="Calibri"/>
                <w:color w:val="FF0000"/>
                <w:szCs w:val="20"/>
              </w:rPr>
              <w:t xml:space="preserve"> </w:t>
            </w:r>
            <w:r w:rsidR="005D350E" w:rsidRPr="008B7058">
              <w:rPr>
                <w:rFonts w:ascii="Calibri" w:hAnsi="Calibri" w:cs="Calibri"/>
                <w:szCs w:val="20"/>
              </w:rPr>
              <w:t>the research or demonstration project must be</w:t>
            </w:r>
            <w:r w:rsidR="00C704D4" w:rsidRPr="008B7058">
              <w:rPr>
                <w:rFonts w:ascii="Calibri" w:hAnsi="Calibri" w:cs="Calibri"/>
                <w:szCs w:val="20"/>
              </w:rPr>
              <w:t xml:space="preserve"> </w:t>
            </w:r>
            <w:r w:rsidR="00F9214D" w:rsidRPr="008B7058">
              <w:rPr>
                <w:rFonts w:ascii="Calibri" w:hAnsi="Calibri" w:cs="Calibri"/>
                <w:szCs w:val="20"/>
              </w:rPr>
              <w:t xml:space="preserve">included on the list of research and demonstration projects </w:t>
            </w:r>
            <w:r w:rsidR="005D350E" w:rsidRPr="008B7058">
              <w:rPr>
                <w:rFonts w:ascii="Calibri" w:hAnsi="Calibri" w:cs="Calibri"/>
                <w:szCs w:val="20"/>
              </w:rPr>
              <w:t>published on the</w:t>
            </w:r>
            <w:r w:rsidR="00C704D4" w:rsidRPr="008B7058">
              <w:rPr>
                <w:rFonts w:ascii="Calibri" w:hAnsi="Calibri" w:cs="Calibri"/>
                <w:szCs w:val="20"/>
              </w:rPr>
              <w:t xml:space="preserve"> </w:t>
            </w:r>
            <w:r w:rsidR="00F9214D" w:rsidRPr="008B7058">
              <w:rPr>
                <w:rFonts w:ascii="Calibri" w:hAnsi="Calibri" w:cs="Calibri"/>
                <w:szCs w:val="20"/>
              </w:rPr>
              <w:t xml:space="preserve">conducting or supporting </w:t>
            </w:r>
            <w:r w:rsidR="00C704D4" w:rsidRPr="008B7058">
              <w:rPr>
                <w:rFonts w:ascii="Calibri" w:hAnsi="Calibri" w:cs="Calibri"/>
                <w:szCs w:val="20"/>
              </w:rPr>
              <w:t>Federal departmen</w:t>
            </w:r>
            <w:r w:rsidR="00242793" w:rsidRPr="008B7058">
              <w:rPr>
                <w:rFonts w:ascii="Calibri" w:hAnsi="Calibri" w:cs="Calibri"/>
                <w:szCs w:val="20"/>
              </w:rPr>
              <w:t>t</w:t>
            </w:r>
            <w:r w:rsidR="00C704D4" w:rsidRPr="008B7058">
              <w:rPr>
                <w:rFonts w:ascii="Calibri" w:hAnsi="Calibri" w:cs="Calibri"/>
                <w:szCs w:val="20"/>
              </w:rPr>
              <w:t xml:space="preserve"> or agenc</w:t>
            </w:r>
            <w:r w:rsidR="00242793" w:rsidRPr="008B7058">
              <w:rPr>
                <w:rFonts w:ascii="Calibri" w:hAnsi="Calibri" w:cs="Calibri"/>
                <w:szCs w:val="20"/>
              </w:rPr>
              <w:t>y</w:t>
            </w:r>
            <w:r w:rsidR="00F9214D" w:rsidRPr="008B7058">
              <w:rPr>
                <w:rFonts w:ascii="Calibri" w:hAnsi="Calibri" w:cs="Calibri"/>
                <w:szCs w:val="20"/>
              </w:rPr>
              <w:t xml:space="preserve"> public</w:t>
            </w:r>
            <w:r w:rsidR="00242793" w:rsidRPr="008B7058">
              <w:rPr>
                <w:rFonts w:ascii="Calibri" w:hAnsi="Calibri" w:cs="Calibri"/>
                <w:szCs w:val="20"/>
              </w:rPr>
              <w:t xml:space="preserve">ly </w:t>
            </w:r>
            <w:r w:rsidR="00F9214D" w:rsidRPr="008B7058">
              <w:rPr>
                <w:rFonts w:ascii="Calibri" w:hAnsi="Calibri" w:cs="Calibri"/>
                <w:szCs w:val="20"/>
              </w:rPr>
              <w:t>accessible</w:t>
            </w:r>
            <w:r w:rsidR="00C704D4" w:rsidRPr="008B7058">
              <w:rPr>
                <w:rFonts w:ascii="Calibri" w:hAnsi="Calibri" w:cs="Calibri"/>
                <w:szCs w:val="20"/>
              </w:rPr>
              <w:t xml:space="preserve"> </w:t>
            </w:r>
            <w:r w:rsidR="005D350E" w:rsidRPr="008B7058">
              <w:rPr>
                <w:rFonts w:ascii="Calibri" w:hAnsi="Calibri" w:cs="Calibri"/>
                <w:szCs w:val="20"/>
              </w:rPr>
              <w:t>website</w:t>
            </w:r>
            <w:r w:rsidR="00F9214D" w:rsidRPr="008B7058">
              <w:rPr>
                <w:rFonts w:ascii="Calibri" w:hAnsi="Calibri" w:cs="Calibri"/>
                <w:szCs w:val="20"/>
              </w:rPr>
              <w:t xml:space="preserve"> prior </w:t>
            </w:r>
            <w:r w:rsidR="005D350E" w:rsidRPr="008B7058">
              <w:rPr>
                <w:rFonts w:ascii="Calibri" w:hAnsi="Calibri" w:cs="Calibri"/>
                <w:szCs w:val="20"/>
              </w:rPr>
              <w:t>to commencing the research involving human subjects</w:t>
            </w:r>
            <w:r w:rsidR="00A46104" w:rsidRPr="008B7058">
              <w:rPr>
                <w:rFonts w:ascii="Calibri" w:hAnsi="Calibri" w:cs="Calibri"/>
                <w:szCs w:val="20"/>
              </w:rPr>
              <w:t xml:space="preserve">. </w:t>
            </w:r>
          </w:p>
        </w:tc>
      </w:tr>
      <w:tr w:rsidR="00F11411" w:rsidRPr="00117014" w14:paraId="777BFB1B" w14:textId="77777777" w:rsidTr="006450F9">
        <w:trPr>
          <w:trHeight w:val="386"/>
        </w:trPr>
        <w:tc>
          <w:tcPr>
            <w:tcW w:w="1704" w:type="dxa"/>
            <w:tcBorders>
              <w:top w:val="single" w:sz="4" w:space="0" w:color="auto"/>
              <w:bottom w:val="nil"/>
            </w:tcBorders>
            <w:shd w:val="clear" w:color="auto" w:fill="auto"/>
          </w:tcPr>
          <w:p w14:paraId="7C99D8E0" w14:textId="77777777" w:rsidR="00F11411" w:rsidRDefault="00F11411" w:rsidP="00A46104">
            <w:pPr>
              <w:pStyle w:val="StatementLevel1"/>
              <w:numPr>
                <w:ilvl w:val="0"/>
                <w:numId w:val="13"/>
              </w:numPr>
              <w:rPr>
                <w:rFonts w:asciiTheme="minorHAnsi" w:hAnsiTheme="minorHAnsi" w:cstheme="minorHAnsi"/>
                <w:sz w:val="22"/>
                <w:szCs w:val="22"/>
              </w:rPr>
            </w:pPr>
            <w:r>
              <w:rPr>
                <w:rFonts w:asciiTheme="minorHAnsi" w:hAnsiTheme="minorHAnsi" w:cstheme="minorHAnsi"/>
                <w:sz w:val="22"/>
                <w:szCs w:val="22"/>
              </w:rPr>
              <w:fldChar w:fldCharType="begin">
                <w:ffData>
                  <w:name w:val="Check167"/>
                  <w:enabled/>
                  <w:calcOnExit w:val="0"/>
                  <w:checkBox>
                    <w:sizeAuto/>
                    <w:default w:val="0"/>
                  </w:checkBox>
                </w:ffData>
              </w:fldChar>
            </w:r>
            <w:bookmarkStart w:id="13" w:name="Check167"/>
            <w:r>
              <w:rPr>
                <w:rFonts w:asciiTheme="minorHAnsi" w:hAnsiTheme="minorHAnsi" w:cstheme="minorHAnsi"/>
                <w:sz w:val="22"/>
                <w:szCs w:val="22"/>
              </w:rPr>
              <w:instrText xml:space="preserve"> FORMCHECKBOX </w:instrText>
            </w:r>
            <w:r w:rsidR="00115739">
              <w:rPr>
                <w:rFonts w:asciiTheme="minorHAnsi" w:hAnsiTheme="minorHAnsi" w:cstheme="minorHAnsi"/>
                <w:sz w:val="22"/>
                <w:szCs w:val="22"/>
              </w:rPr>
            </w:r>
            <w:r w:rsidR="00115739">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3"/>
          </w:p>
        </w:tc>
        <w:tc>
          <w:tcPr>
            <w:tcW w:w="9271" w:type="dxa"/>
            <w:gridSpan w:val="5"/>
            <w:tcBorders>
              <w:top w:val="single" w:sz="4" w:space="0" w:color="auto"/>
              <w:bottom w:val="nil"/>
            </w:tcBorders>
            <w:shd w:val="clear" w:color="auto" w:fill="auto"/>
          </w:tcPr>
          <w:p w14:paraId="73720022" w14:textId="77777777" w:rsidR="00F11411" w:rsidRPr="00117014" w:rsidRDefault="00F11411" w:rsidP="00F11411">
            <w:pPr>
              <w:pStyle w:val="StatementLevel1"/>
              <w:ind w:left="-8"/>
              <w:rPr>
                <w:rFonts w:asciiTheme="minorHAnsi" w:hAnsiTheme="minorHAnsi"/>
                <w:sz w:val="22"/>
                <w:szCs w:val="20"/>
              </w:rPr>
            </w:pPr>
            <w:r w:rsidRPr="00187A5B">
              <w:rPr>
                <w:rFonts w:asciiTheme="minorHAnsi" w:hAnsiTheme="minorHAnsi"/>
                <w:b/>
                <w:sz w:val="22"/>
                <w:szCs w:val="20"/>
              </w:rPr>
              <w:t>Taste and food quality evaluation</w:t>
            </w:r>
            <w:r w:rsidRPr="00CD077C">
              <w:rPr>
                <w:rFonts w:asciiTheme="minorHAnsi" w:hAnsiTheme="minorHAnsi"/>
                <w:sz w:val="22"/>
                <w:szCs w:val="20"/>
              </w:rPr>
              <w:t xml:space="preserve"> and consumer acceptance studies:</w:t>
            </w:r>
          </w:p>
        </w:tc>
      </w:tr>
      <w:tr w:rsidR="00A46104" w:rsidRPr="00117014" w14:paraId="0B39E6E9" w14:textId="77777777" w:rsidTr="006450F9">
        <w:trPr>
          <w:trHeight w:val="386"/>
        </w:trPr>
        <w:tc>
          <w:tcPr>
            <w:tcW w:w="1704" w:type="dxa"/>
            <w:tcBorders>
              <w:top w:val="nil"/>
              <w:bottom w:val="nil"/>
            </w:tcBorders>
            <w:shd w:val="clear" w:color="auto" w:fill="auto"/>
          </w:tcPr>
          <w:p w14:paraId="6A5D243B" w14:textId="77777777" w:rsidR="00A46104" w:rsidRDefault="00A46104" w:rsidP="00A46104">
            <w:pPr>
              <w:pStyle w:val="StatementLevel1"/>
              <w:rPr>
                <w:rFonts w:asciiTheme="minorHAnsi" w:hAnsiTheme="minorHAnsi" w:cstheme="minorHAnsi"/>
                <w:sz w:val="22"/>
                <w:szCs w:val="22"/>
              </w:rPr>
            </w:pPr>
          </w:p>
        </w:tc>
        <w:tc>
          <w:tcPr>
            <w:tcW w:w="895" w:type="dxa"/>
            <w:tcBorders>
              <w:top w:val="nil"/>
              <w:bottom w:val="nil"/>
            </w:tcBorders>
            <w:shd w:val="clear" w:color="auto" w:fill="auto"/>
          </w:tcPr>
          <w:p w14:paraId="1243DB28" w14:textId="77777777" w:rsidR="00A46104" w:rsidRDefault="00A46104" w:rsidP="00A46104">
            <w:pPr>
              <w:pStyle w:val="StatementLevel1"/>
              <w:rPr>
                <w:rFonts w:asciiTheme="minorHAnsi" w:hAnsiTheme="minorHAnsi"/>
                <w:sz w:val="22"/>
                <w:szCs w:val="20"/>
              </w:rPr>
            </w:pPr>
            <w:r>
              <w:rPr>
                <w:rFonts w:asciiTheme="minorHAnsi" w:hAnsiTheme="minorHAnsi"/>
                <w:sz w:val="22"/>
                <w:szCs w:val="20"/>
              </w:rPr>
              <w:fldChar w:fldCharType="begin">
                <w:ffData>
                  <w:name w:val="Check168"/>
                  <w:enabled/>
                  <w:calcOnExit w:val="0"/>
                  <w:checkBox>
                    <w:sizeAuto/>
                    <w:default w:val="0"/>
                  </w:checkBox>
                </w:ffData>
              </w:fldChar>
            </w:r>
            <w:bookmarkStart w:id="14" w:name="Check168"/>
            <w:r>
              <w:rPr>
                <w:rFonts w:asciiTheme="minorHAnsi" w:hAnsiTheme="minorHAnsi"/>
                <w:sz w:val="22"/>
                <w:szCs w:val="20"/>
              </w:rPr>
              <w:instrText xml:space="preserve"> FORMCHECKBOX </w:instrText>
            </w:r>
            <w:r w:rsidR="00115739">
              <w:rPr>
                <w:rFonts w:asciiTheme="minorHAnsi" w:hAnsiTheme="minorHAnsi"/>
                <w:sz w:val="22"/>
                <w:szCs w:val="20"/>
              </w:rPr>
            </w:r>
            <w:r w:rsidR="00115739">
              <w:rPr>
                <w:rFonts w:asciiTheme="minorHAnsi" w:hAnsiTheme="minorHAnsi"/>
                <w:sz w:val="22"/>
                <w:szCs w:val="20"/>
              </w:rPr>
              <w:fldChar w:fldCharType="separate"/>
            </w:r>
            <w:r>
              <w:rPr>
                <w:rFonts w:asciiTheme="minorHAnsi" w:hAnsiTheme="minorHAnsi"/>
                <w:sz w:val="22"/>
                <w:szCs w:val="20"/>
              </w:rPr>
              <w:fldChar w:fldCharType="end"/>
            </w:r>
            <w:bookmarkEnd w:id="14"/>
          </w:p>
        </w:tc>
        <w:tc>
          <w:tcPr>
            <w:tcW w:w="8376" w:type="dxa"/>
            <w:gridSpan w:val="4"/>
            <w:tcBorders>
              <w:top w:val="nil"/>
              <w:bottom w:val="nil"/>
            </w:tcBorders>
            <w:shd w:val="clear" w:color="auto" w:fill="auto"/>
          </w:tcPr>
          <w:p w14:paraId="503B3A56" w14:textId="77777777" w:rsidR="00A46104" w:rsidRPr="00117014" w:rsidRDefault="00A46104" w:rsidP="00A46104">
            <w:pPr>
              <w:pStyle w:val="StatementLevel1"/>
              <w:numPr>
                <w:ilvl w:val="0"/>
                <w:numId w:val="11"/>
              </w:numPr>
              <w:ind w:left="345"/>
              <w:rPr>
                <w:rFonts w:asciiTheme="minorHAnsi" w:hAnsiTheme="minorHAnsi"/>
                <w:sz w:val="22"/>
                <w:szCs w:val="20"/>
              </w:rPr>
            </w:pPr>
            <w:r>
              <w:rPr>
                <w:rFonts w:asciiTheme="minorHAnsi" w:hAnsiTheme="minorHAnsi"/>
                <w:sz w:val="22"/>
                <w:szCs w:val="20"/>
              </w:rPr>
              <w:t xml:space="preserve">If wholesome foods without additives are consumed; </w:t>
            </w:r>
            <w:r w:rsidRPr="00541CB5">
              <w:rPr>
                <w:rFonts w:asciiTheme="minorHAnsi" w:hAnsiTheme="minorHAnsi"/>
                <w:b/>
                <w:sz w:val="22"/>
                <w:szCs w:val="20"/>
                <w:u w:val="single"/>
              </w:rPr>
              <w:t>OR</w:t>
            </w:r>
          </w:p>
        </w:tc>
      </w:tr>
      <w:tr w:rsidR="00A46104" w:rsidRPr="00117014" w14:paraId="2DC3592F" w14:textId="77777777" w:rsidTr="006450F9">
        <w:trPr>
          <w:trHeight w:val="80"/>
        </w:trPr>
        <w:tc>
          <w:tcPr>
            <w:tcW w:w="1704" w:type="dxa"/>
            <w:tcBorders>
              <w:top w:val="nil"/>
              <w:bottom w:val="single" w:sz="4" w:space="0" w:color="auto"/>
            </w:tcBorders>
            <w:shd w:val="clear" w:color="auto" w:fill="auto"/>
          </w:tcPr>
          <w:p w14:paraId="40BB4813" w14:textId="77777777" w:rsidR="00A46104" w:rsidRDefault="00A46104" w:rsidP="00A46104">
            <w:pPr>
              <w:pStyle w:val="StatementLevel1"/>
              <w:rPr>
                <w:rFonts w:asciiTheme="minorHAnsi" w:hAnsiTheme="minorHAnsi" w:cstheme="minorHAnsi"/>
                <w:sz w:val="22"/>
                <w:szCs w:val="22"/>
              </w:rPr>
            </w:pPr>
          </w:p>
          <w:p w14:paraId="11E72EEF" w14:textId="77777777" w:rsidR="00F672EC" w:rsidRPr="00F672EC" w:rsidRDefault="00F672EC" w:rsidP="00541CB5"/>
          <w:p w14:paraId="3D92A498" w14:textId="77777777" w:rsidR="00F672EC" w:rsidRPr="00541CB5" w:rsidRDefault="00F672EC" w:rsidP="00541CB5"/>
          <w:p w14:paraId="350F754C" w14:textId="77777777" w:rsidR="00F672EC" w:rsidRDefault="00F672EC" w:rsidP="00F672EC">
            <w:pPr>
              <w:rPr>
                <w:rFonts w:eastAsia="Times New Roman" w:cstheme="minorHAnsi"/>
              </w:rPr>
            </w:pPr>
          </w:p>
          <w:p w14:paraId="6AAEC5BD" w14:textId="77777777" w:rsidR="00F672EC" w:rsidRDefault="00F672EC" w:rsidP="00F672EC">
            <w:pPr>
              <w:rPr>
                <w:rFonts w:eastAsia="Times New Roman" w:cstheme="minorHAnsi"/>
              </w:rPr>
            </w:pPr>
          </w:p>
          <w:p w14:paraId="475C412D" w14:textId="2D13C664" w:rsidR="00F672EC" w:rsidRPr="00F672EC" w:rsidRDefault="00F672EC" w:rsidP="00541CB5">
            <w:pPr>
              <w:jc w:val="center"/>
            </w:pPr>
          </w:p>
        </w:tc>
        <w:tc>
          <w:tcPr>
            <w:tcW w:w="895" w:type="dxa"/>
            <w:tcBorders>
              <w:top w:val="nil"/>
              <w:bottom w:val="single" w:sz="4" w:space="0" w:color="auto"/>
            </w:tcBorders>
            <w:shd w:val="clear" w:color="auto" w:fill="auto"/>
          </w:tcPr>
          <w:p w14:paraId="393D2E98" w14:textId="77777777" w:rsidR="00A46104" w:rsidRDefault="00A46104" w:rsidP="00A46104">
            <w:pPr>
              <w:pStyle w:val="StatementLevel1"/>
              <w:rPr>
                <w:rFonts w:asciiTheme="minorHAnsi" w:hAnsiTheme="minorHAnsi"/>
                <w:sz w:val="22"/>
                <w:szCs w:val="20"/>
              </w:rPr>
            </w:pPr>
            <w:r>
              <w:rPr>
                <w:rFonts w:asciiTheme="minorHAnsi" w:hAnsiTheme="minorHAnsi"/>
                <w:sz w:val="22"/>
                <w:szCs w:val="20"/>
              </w:rPr>
              <w:fldChar w:fldCharType="begin">
                <w:ffData>
                  <w:name w:val="Check169"/>
                  <w:enabled/>
                  <w:calcOnExit w:val="0"/>
                  <w:checkBox>
                    <w:sizeAuto/>
                    <w:default w:val="0"/>
                  </w:checkBox>
                </w:ffData>
              </w:fldChar>
            </w:r>
            <w:bookmarkStart w:id="15" w:name="Check169"/>
            <w:r>
              <w:rPr>
                <w:rFonts w:asciiTheme="minorHAnsi" w:hAnsiTheme="minorHAnsi"/>
                <w:sz w:val="22"/>
                <w:szCs w:val="20"/>
              </w:rPr>
              <w:instrText xml:space="preserve"> FORMCHECKBOX </w:instrText>
            </w:r>
            <w:r w:rsidR="00115739">
              <w:rPr>
                <w:rFonts w:asciiTheme="minorHAnsi" w:hAnsiTheme="minorHAnsi"/>
                <w:sz w:val="22"/>
                <w:szCs w:val="20"/>
              </w:rPr>
            </w:r>
            <w:r w:rsidR="00115739">
              <w:rPr>
                <w:rFonts w:asciiTheme="minorHAnsi" w:hAnsiTheme="minorHAnsi"/>
                <w:sz w:val="22"/>
                <w:szCs w:val="20"/>
              </w:rPr>
              <w:fldChar w:fldCharType="separate"/>
            </w:r>
            <w:r>
              <w:rPr>
                <w:rFonts w:asciiTheme="minorHAnsi" w:hAnsiTheme="minorHAnsi"/>
                <w:sz w:val="22"/>
                <w:szCs w:val="20"/>
              </w:rPr>
              <w:fldChar w:fldCharType="end"/>
            </w:r>
            <w:bookmarkEnd w:id="15"/>
          </w:p>
        </w:tc>
        <w:tc>
          <w:tcPr>
            <w:tcW w:w="8376" w:type="dxa"/>
            <w:gridSpan w:val="4"/>
            <w:tcBorders>
              <w:top w:val="nil"/>
              <w:bottom w:val="single" w:sz="4" w:space="0" w:color="auto"/>
            </w:tcBorders>
            <w:shd w:val="clear" w:color="auto" w:fill="auto"/>
          </w:tcPr>
          <w:p w14:paraId="5164D4E1" w14:textId="77777777" w:rsidR="00A46104" w:rsidRDefault="00A46104" w:rsidP="00A46104">
            <w:pPr>
              <w:pStyle w:val="StatementLevel1"/>
              <w:numPr>
                <w:ilvl w:val="0"/>
                <w:numId w:val="11"/>
              </w:numPr>
              <w:ind w:left="345"/>
              <w:rPr>
                <w:rFonts w:asciiTheme="minorHAnsi" w:hAnsiTheme="minorHAnsi"/>
                <w:sz w:val="22"/>
                <w:szCs w:val="20"/>
              </w:rPr>
            </w:pPr>
            <w:r>
              <w:rPr>
                <w:rFonts w:asciiTheme="minorHAnsi" w:hAnsiTheme="minorHAnsi"/>
                <w:sz w:val="22"/>
                <w:szCs w:val="20"/>
              </w:rPr>
              <w:t xml:space="preserve">If a food is consumed </w:t>
            </w:r>
            <w:r w:rsidRPr="00CD077C">
              <w:rPr>
                <w:rFonts w:asciiTheme="minorHAnsi" w:hAnsiTheme="minorHAnsi"/>
                <w:sz w:val="22"/>
                <w:szCs w:val="20"/>
              </w:rPr>
              <w:t>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7B314F7D" w14:textId="3208E9A4" w:rsidR="008941DE" w:rsidRPr="00117014" w:rsidRDefault="008941DE" w:rsidP="004B7252">
            <w:pPr>
              <w:pStyle w:val="StatementLevel1"/>
              <w:rPr>
                <w:rFonts w:asciiTheme="minorHAnsi" w:hAnsiTheme="minorHAnsi"/>
                <w:sz w:val="22"/>
                <w:szCs w:val="20"/>
              </w:rPr>
            </w:pPr>
          </w:p>
        </w:tc>
      </w:tr>
    </w:tbl>
    <w:tbl>
      <w:tblPr>
        <w:tblStyle w:val="TableGrid1"/>
        <w:tblW w:w="10975" w:type="dxa"/>
        <w:tblBorders>
          <w:insideV w:val="none" w:sz="0" w:space="0" w:color="auto"/>
        </w:tblBorders>
        <w:tblLook w:val="04A0" w:firstRow="1" w:lastRow="0" w:firstColumn="1" w:lastColumn="0" w:noHBand="0" w:noVBand="1"/>
      </w:tblPr>
      <w:tblGrid>
        <w:gridCol w:w="10975"/>
      </w:tblGrid>
      <w:tr w:rsidR="00DE5F54" w:rsidRPr="004813E5" w14:paraId="46700FBB" w14:textId="77777777" w:rsidTr="006450F9">
        <w:trPr>
          <w:trHeight w:val="548"/>
        </w:trPr>
        <w:tc>
          <w:tcPr>
            <w:tcW w:w="10975" w:type="dxa"/>
            <w:tcBorders>
              <w:top w:val="single" w:sz="4" w:space="0" w:color="auto"/>
              <w:bottom w:val="nil"/>
            </w:tcBorders>
            <w:shd w:val="clear" w:color="auto" w:fill="auto"/>
          </w:tcPr>
          <w:p w14:paraId="1D89B1A0" w14:textId="24C82961" w:rsidR="00DE5F54" w:rsidRPr="00DC21EE" w:rsidRDefault="00DE5F54" w:rsidP="004813E5">
            <w:pPr>
              <w:pStyle w:val="StatementLevel1"/>
              <w:spacing w:after="120"/>
              <w:rPr>
                <w:rFonts w:asciiTheme="minorHAnsi" w:hAnsiTheme="minorHAnsi" w:cstheme="minorHAnsi"/>
                <w:sz w:val="24"/>
              </w:rPr>
            </w:pPr>
            <w:r>
              <w:rPr>
                <w:rFonts w:asciiTheme="minorHAnsi" w:hAnsiTheme="minorHAnsi" w:cstheme="minorHAnsi"/>
                <w:sz w:val="24"/>
              </w:rPr>
              <w:t>Categories 7 and 8 involve Broad Consent, which Mercy Health does not support.</w:t>
            </w:r>
          </w:p>
        </w:tc>
      </w:tr>
      <w:tr w:rsidR="004813E5" w:rsidRPr="004813E5" w14:paraId="2C959AFC" w14:textId="77777777" w:rsidTr="006450F9">
        <w:trPr>
          <w:trHeight w:val="999"/>
        </w:trPr>
        <w:tc>
          <w:tcPr>
            <w:tcW w:w="10975" w:type="dxa"/>
            <w:tcBorders>
              <w:top w:val="nil"/>
              <w:bottom w:val="single" w:sz="12" w:space="0" w:color="auto"/>
            </w:tcBorders>
            <w:shd w:val="clear" w:color="auto" w:fill="auto"/>
          </w:tcPr>
          <w:p w14:paraId="1CBD7DF3" w14:textId="036C92C7" w:rsidR="004813E5" w:rsidRPr="008B7058" w:rsidRDefault="004813E5" w:rsidP="00DE5F54">
            <w:pPr>
              <w:pStyle w:val="StatementLevel1"/>
              <w:spacing w:after="120"/>
              <w:rPr>
                <w:rFonts w:asciiTheme="minorHAnsi" w:hAnsiTheme="minorHAnsi" w:cstheme="minorHAnsi"/>
                <w:b/>
                <w:bCs/>
                <w:sz w:val="22"/>
                <w:szCs w:val="22"/>
              </w:rPr>
            </w:pPr>
            <w:r w:rsidRPr="00115739">
              <w:rPr>
                <w:rFonts w:asciiTheme="minorHAnsi" w:hAnsiTheme="minorHAnsi"/>
                <w:b/>
                <w:bCs/>
                <w:sz w:val="28"/>
                <w:szCs w:val="22"/>
              </w:rPr>
              <w:t xml:space="preserve">If </w:t>
            </w:r>
            <w:r w:rsidR="003A4F37" w:rsidRPr="00115739">
              <w:rPr>
                <w:rFonts w:asciiTheme="minorHAnsi" w:hAnsiTheme="minorHAnsi"/>
                <w:b/>
                <w:bCs/>
                <w:sz w:val="28"/>
                <w:szCs w:val="22"/>
                <w:u w:val="single"/>
              </w:rPr>
              <w:t>ALL</w:t>
            </w:r>
            <w:r w:rsidR="003A4F37" w:rsidRPr="00115739">
              <w:rPr>
                <w:rFonts w:asciiTheme="minorHAnsi" w:hAnsiTheme="minorHAnsi"/>
                <w:b/>
                <w:bCs/>
                <w:sz w:val="28"/>
                <w:szCs w:val="22"/>
              </w:rPr>
              <w:t xml:space="preserve"> </w:t>
            </w:r>
            <w:r w:rsidRPr="00115739">
              <w:rPr>
                <w:rFonts w:asciiTheme="minorHAnsi" w:hAnsiTheme="minorHAnsi"/>
                <w:b/>
                <w:bCs/>
                <w:sz w:val="28"/>
                <w:szCs w:val="22"/>
              </w:rPr>
              <w:t xml:space="preserve">research activities </w:t>
            </w:r>
            <w:r w:rsidRPr="00115739">
              <w:rPr>
                <w:rFonts w:asciiTheme="minorHAnsi" w:hAnsiTheme="minorHAnsi"/>
                <w:b/>
                <w:bCs/>
                <w:i/>
                <w:iCs/>
                <w:sz w:val="28"/>
                <w:szCs w:val="22"/>
              </w:rPr>
              <w:t>do not fit</w:t>
            </w:r>
            <w:r w:rsidRPr="00115739">
              <w:rPr>
                <w:rFonts w:asciiTheme="minorHAnsi" w:hAnsiTheme="minorHAnsi"/>
                <w:b/>
                <w:bCs/>
                <w:sz w:val="28"/>
                <w:szCs w:val="22"/>
              </w:rPr>
              <w:t xml:space="preserve"> under one or more of the above categories, use the IRB New Study Expedited Review Worksheet.</w:t>
            </w:r>
          </w:p>
        </w:tc>
      </w:tr>
    </w:tbl>
    <w:p w14:paraId="653CAD71" w14:textId="77777777" w:rsidR="0032681F" w:rsidRDefault="0032681F">
      <w:bookmarkStart w:id="16" w:name="_GoBack"/>
      <w:bookmarkEnd w:id="16"/>
    </w:p>
    <w:sectPr w:rsidR="0032681F" w:rsidSect="00CE7EF3">
      <w:footerReference w:type="default" r:id="rId10"/>
      <w:pgSz w:w="12240" w:h="15840"/>
      <w:pgMar w:top="576" w:right="576"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607C5" w14:textId="77777777" w:rsidR="00773AC3" w:rsidRDefault="00773AC3" w:rsidP="00552130">
      <w:pPr>
        <w:spacing w:after="0" w:line="240" w:lineRule="auto"/>
      </w:pPr>
      <w:r>
        <w:separator/>
      </w:r>
    </w:p>
  </w:endnote>
  <w:endnote w:type="continuationSeparator" w:id="0">
    <w:p w14:paraId="5FE35C84" w14:textId="77777777" w:rsidR="00773AC3" w:rsidRDefault="00773AC3" w:rsidP="0055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085E" w14:textId="19600EF2" w:rsidR="00773AC3" w:rsidRPr="00552130" w:rsidRDefault="00773AC3">
    <w:pPr>
      <w:pStyle w:val="Footer"/>
      <w:rPr>
        <w:sz w:val="18"/>
      </w:rPr>
    </w:pPr>
    <w:r>
      <w:rPr>
        <w:sz w:val="18"/>
      </w:rPr>
      <w:t>Version 08/28/2020</w:t>
    </w:r>
    <w:r>
      <w:rPr>
        <w:sz w:val="18"/>
      </w:rPr>
      <w:tab/>
    </w:r>
    <w:r>
      <w:rPr>
        <w:sz w:val="18"/>
      </w:rPr>
      <w:tab/>
    </w:r>
    <w:r w:rsidRPr="00552130">
      <w:rPr>
        <w:sz w:val="18"/>
      </w:rPr>
      <w:t xml:space="preserve">Page </w:t>
    </w:r>
    <w:r w:rsidRPr="00552130">
      <w:rPr>
        <w:bCs/>
        <w:sz w:val="18"/>
      </w:rPr>
      <w:fldChar w:fldCharType="begin"/>
    </w:r>
    <w:r w:rsidRPr="00552130">
      <w:rPr>
        <w:bCs/>
        <w:sz w:val="18"/>
      </w:rPr>
      <w:instrText xml:space="preserve"> PAGE  \* Arabic  \* MERGEFORMAT </w:instrText>
    </w:r>
    <w:r w:rsidRPr="00552130">
      <w:rPr>
        <w:bCs/>
        <w:sz w:val="18"/>
      </w:rPr>
      <w:fldChar w:fldCharType="separate"/>
    </w:r>
    <w:r>
      <w:rPr>
        <w:bCs/>
        <w:noProof/>
        <w:sz w:val="18"/>
      </w:rPr>
      <w:t>7</w:t>
    </w:r>
    <w:r w:rsidRPr="00552130">
      <w:rPr>
        <w:bCs/>
        <w:sz w:val="18"/>
      </w:rPr>
      <w:fldChar w:fldCharType="end"/>
    </w:r>
    <w:r w:rsidRPr="00552130">
      <w:rPr>
        <w:sz w:val="18"/>
      </w:rPr>
      <w:t xml:space="preserve"> of </w:t>
    </w:r>
    <w:r w:rsidRPr="00552130">
      <w:rPr>
        <w:bCs/>
        <w:sz w:val="18"/>
      </w:rPr>
      <w:fldChar w:fldCharType="begin"/>
    </w:r>
    <w:r w:rsidRPr="00552130">
      <w:rPr>
        <w:bCs/>
        <w:sz w:val="18"/>
      </w:rPr>
      <w:instrText xml:space="preserve"> NUMPAGES  \* Arabic  \* MERGEFORMAT </w:instrText>
    </w:r>
    <w:r w:rsidRPr="00552130">
      <w:rPr>
        <w:bCs/>
        <w:sz w:val="18"/>
      </w:rPr>
      <w:fldChar w:fldCharType="separate"/>
    </w:r>
    <w:r>
      <w:rPr>
        <w:bCs/>
        <w:noProof/>
        <w:sz w:val="18"/>
      </w:rPr>
      <w:t>7</w:t>
    </w:r>
    <w:r w:rsidRPr="00552130">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7175E" w14:textId="77777777" w:rsidR="00773AC3" w:rsidRDefault="00773AC3" w:rsidP="00552130">
      <w:pPr>
        <w:spacing w:after="0" w:line="240" w:lineRule="auto"/>
      </w:pPr>
      <w:r>
        <w:separator/>
      </w:r>
    </w:p>
  </w:footnote>
  <w:footnote w:type="continuationSeparator" w:id="0">
    <w:p w14:paraId="650F2C4A" w14:textId="77777777" w:rsidR="00773AC3" w:rsidRDefault="00773AC3" w:rsidP="0055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ACA"/>
    <w:multiLevelType w:val="multilevel"/>
    <w:tmpl w:val="4AB8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E0F2F"/>
    <w:multiLevelType w:val="hybridMultilevel"/>
    <w:tmpl w:val="5128C7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B30C13"/>
    <w:multiLevelType w:val="hybridMultilevel"/>
    <w:tmpl w:val="B7F48F50"/>
    <w:lvl w:ilvl="0" w:tplc="0409000F">
      <w:start w:val="1"/>
      <w:numFmt w:val="decimal"/>
      <w:lvlText w:val="%1."/>
      <w:lvlJc w:val="left"/>
      <w:pPr>
        <w:ind w:left="360" w:hanging="360"/>
      </w:pPr>
      <w:rPr>
        <w:rFonts w:hint="default"/>
      </w:rPr>
    </w:lvl>
    <w:lvl w:ilvl="1" w:tplc="425AFAD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D69E0"/>
    <w:multiLevelType w:val="hybridMultilevel"/>
    <w:tmpl w:val="55086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D099B"/>
    <w:multiLevelType w:val="hybridMultilevel"/>
    <w:tmpl w:val="538EC6BE"/>
    <w:lvl w:ilvl="0" w:tplc="425AFAD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155818"/>
    <w:multiLevelType w:val="hybridMultilevel"/>
    <w:tmpl w:val="C28641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274183"/>
    <w:multiLevelType w:val="hybridMultilevel"/>
    <w:tmpl w:val="55865E5C"/>
    <w:lvl w:ilvl="0" w:tplc="4BC8C6A0">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46E9B"/>
    <w:multiLevelType w:val="hybridMultilevel"/>
    <w:tmpl w:val="FD16F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45743"/>
    <w:multiLevelType w:val="hybridMultilevel"/>
    <w:tmpl w:val="39DAA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E51786"/>
    <w:multiLevelType w:val="hybridMultilevel"/>
    <w:tmpl w:val="8458C23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3C200C5"/>
    <w:multiLevelType w:val="hybridMultilevel"/>
    <w:tmpl w:val="423EB59E"/>
    <w:lvl w:ilvl="0" w:tplc="425AFAD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440763"/>
    <w:multiLevelType w:val="hybridMultilevel"/>
    <w:tmpl w:val="2A1A6E50"/>
    <w:lvl w:ilvl="0" w:tplc="CD48C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122B03"/>
    <w:multiLevelType w:val="hybridMultilevel"/>
    <w:tmpl w:val="BE86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61E22"/>
    <w:multiLevelType w:val="hybridMultilevel"/>
    <w:tmpl w:val="49361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3775AA"/>
    <w:multiLevelType w:val="hybridMultilevel"/>
    <w:tmpl w:val="60E2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F0772"/>
    <w:multiLevelType w:val="hybridMultilevel"/>
    <w:tmpl w:val="FC107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8337D8"/>
    <w:multiLevelType w:val="hybridMultilevel"/>
    <w:tmpl w:val="EF286D8E"/>
    <w:lvl w:ilvl="0" w:tplc="425AFAD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377377"/>
    <w:multiLevelType w:val="hybridMultilevel"/>
    <w:tmpl w:val="BC0A6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267F6"/>
    <w:multiLevelType w:val="hybridMultilevel"/>
    <w:tmpl w:val="0E4CE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A41159"/>
    <w:multiLevelType w:val="hybridMultilevel"/>
    <w:tmpl w:val="20466826"/>
    <w:lvl w:ilvl="0" w:tplc="425AFAD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13DB1"/>
    <w:multiLevelType w:val="hybridMultilevel"/>
    <w:tmpl w:val="C8B2F50E"/>
    <w:lvl w:ilvl="0" w:tplc="425AFAD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766B0F"/>
    <w:multiLevelType w:val="hybridMultilevel"/>
    <w:tmpl w:val="C72A094E"/>
    <w:lvl w:ilvl="0" w:tplc="425AFAD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B339A"/>
    <w:multiLevelType w:val="hybridMultilevel"/>
    <w:tmpl w:val="D16235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293533"/>
    <w:multiLevelType w:val="hybridMultilevel"/>
    <w:tmpl w:val="38CC56E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7505C1"/>
    <w:multiLevelType w:val="hybridMultilevel"/>
    <w:tmpl w:val="F070A2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007801"/>
    <w:multiLevelType w:val="hybridMultilevel"/>
    <w:tmpl w:val="FB1C0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9120D"/>
    <w:multiLevelType w:val="hybridMultilevel"/>
    <w:tmpl w:val="5E1CE616"/>
    <w:lvl w:ilvl="0" w:tplc="425AFAD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6A2C2A"/>
    <w:multiLevelType w:val="hybridMultilevel"/>
    <w:tmpl w:val="C6B6D7DE"/>
    <w:lvl w:ilvl="0" w:tplc="E3A6E85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6452F4"/>
    <w:multiLevelType w:val="hybridMultilevel"/>
    <w:tmpl w:val="55086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305A2A"/>
    <w:multiLevelType w:val="hybridMultilevel"/>
    <w:tmpl w:val="E27E9290"/>
    <w:lvl w:ilvl="0" w:tplc="425AFAD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EB018C"/>
    <w:multiLevelType w:val="hybridMultilevel"/>
    <w:tmpl w:val="6F6046CC"/>
    <w:lvl w:ilvl="0" w:tplc="55808F82">
      <w:start w:val="1"/>
      <w:numFmt w:val="lowerRoman"/>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BB0568"/>
    <w:multiLevelType w:val="hybridMultilevel"/>
    <w:tmpl w:val="17A09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9220F1"/>
    <w:multiLevelType w:val="hybridMultilevel"/>
    <w:tmpl w:val="C0004914"/>
    <w:lvl w:ilvl="0" w:tplc="00F4F50C">
      <w:start w:val="1"/>
      <w:numFmt w:val="decimal"/>
      <w:lvlText w:val="%1."/>
      <w:lvlJc w:val="left"/>
      <w:pPr>
        <w:ind w:left="1440" w:hanging="360"/>
      </w:pPr>
      <w:rPr>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4C799D"/>
    <w:multiLevelType w:val="hybridMultilevel"/>
    <w:tmpl w:val="4EDCC572"/>
    <w:lvl w:ilvl="0" w:tplc="425AFADC">
      <w:start w:val="1"/>
      <w:numFmt w:val="lowerRoman"/>
      <w:lvlText w:val="(%1)"/>
      <w:lvlJc w:val="left"/>
      <w:pPr>
        <w:ind w:left="1037" w:hanging="72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num w:numId="1">
    <w:abstractNumId w:val="11"/>
  </w:num>
  <w:num w:numId="2">
    <w:abstractNumId w:val="13"/>
  </w:num>
  <w:num w:numId="3">
    <w:abstractNumId w:val="5"/>
  </w:num>
  <w:num w:numId="4">
    <w:abstractNumId w:val="15"/>
  </w:num>
  <w:num w:numId="5">
    <w:abstractNumId w:val="8"/>
  </w:num>
  <w:num w:numId="6">
    <w:abstractNumId w:val="12"/>
  </w:num>
  <w:num w:numId="7">
    <w:abstractNumId w:val="7"/>
  </w:num>
  <w:num w:numId="8">
    <w:abstractNumId w:val="17"/>
  </w:num>
  <w:num w:numId="9">
    <w:abstractNumId w:val="14"/>
  </w:num>
  <w:num w:numId="10">
    <w:abstractNumId w:val="28"/>
  </w:num>
  <w:num w:numId="11">
    <w:abstractNumId w:val="19"/>
  </w:num>
  <w:num w:numId="12">
    <w:abstractNumId w:val="1"/>
  </w:num>
  <w:num w:numId="13">
    <w:abstractNumId w:val="25"/>
  </w:num>
  <w:num w:numId="14">
    <w:abstractNumId w:val="27"/>
  </w:num>
  <w:num w:numId="15">
    <w:abstractNumId w:val="2"/>
  </w:num>
  <w:num w:numId="16">
    <w:abstractNumId w:val="21"/>
  </w:num>
  <w:num w:numId="17">
    <w:abstractNumId w:val="4"/>
  </w:num>
  <w:num w:numId="18">
    <w:abstractNumId w:val="26"/>
  </w:num>
  <w:num w:numId="19">
    <w:abstractNumId w:val="20"/>
  </w:num>
  <w:num w:numId="20">
    <w:abstractNumId w:val="30"/>
  </w:num>
  <w:num w:numId="21">
    <w:abstractNumId w:val="24"/>
  </w:num>
  <w:num w:numId="22">
    <w:abstractNumId w:val="33"/>
  </w:num>
  <w:num w:numId="23">
    <w:abstractNumId w:val="22"/>
  </w:num>
  <w:num w:numId="24">
    <w:abstractNumId w:val="23"/>
  </w:num>
  <w:num w:numId="25">
    <w:abstractNumId w:val="29"/>
  </w:num>
  <w:num w:numId="26">
    <w:abstractNumId w:val="10"/>
  </w:num>
  <w:num w:numId="27">
    <w:abstractNumId w:val="16"/>
  </w:num>
  <w:num w:numId="28">
    <w:abstractNumId w:val="18"/>
  </w:num>
  <w:num w:numId="29">
    <w:abstractNumId w:val="31"/>
  </w:num>
  <w:num w:numId="30">
    <w:abstractNumId w:val="0"/>
  </w:num>
  <w:num w:numId="31">
    <w:abstractNumId w:val="9"/>
  </w:num>
  <w:num w:numId="32">
    <w:abstractNumId w:val="3"/>
  </w:num>
  <w:num w:numId="33">
    <w:abstractNumId w:val="3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8A"/>
    <w:rsid w:val="00010CDA"/>
    <w:rsid w:val="00094242"/>
    <w:rsid w:val="0010604C"/>
    <w:rsid w:val="00115739"/>
    <w:rsid w:val="00120B46"/>
    <w:rsid w:val="00132546"/>
    <w:rsid w:val="00151045"/>
    <w:rsid w:val="00162561"/>
    <w:rsid w:val="00177BC1"/>
    <w:rsid w:val="0018705A"/>
    <w:rsid w:val="001C6E43"/>
    <w:rsid w:val="00242793"/>
    <w:rsid w:val="00297EC2"/>
    <w:rsid w:val="002C06BD"/>
    <w:rsid w:val="002E64A0"/>
    <w:rsid w:val="00324C04"/>
    <w:rsid w:val="0032681F"/>
    <w:rsid w:val="003A4F37"/>
    <w:rsid w:val="003F24A9"/>
    <w:rsid w:val="004813E5"/>
    <w:rsid w:val="004B6F0A"/>
    <w:rsid w:val="004B7252"/>
    <w:rsid w:val="004C7705"/>
    <w:rsid w:val="004D76E8"/>
    <w:rsid w:val="00535F19"/>
    <w:rsid w:val="00541CB5"/>
    <w:rsid w:val="00552130"/>
    <w:rsid w:val="00554843"/>
    <w:rsid w:val="0055600E"/>
    <w:rsid w:val="005B5218"/>
    <w:rsid w:val="005D350E"/>
    <w:rsid w:val="005E4574"/>
    <w:rsid w:val="00616DAD"/>
    <w:rsid w:val="00617DC9"/>
    <w:rsid w:val="00625C64"/>
    <w:rsid w:val="00643AEE"/>
    <w:rsid w:val="006450F9"/>
    <w:rsid w:val="00661F7A"/>
    <w:rsid w:val="007257D9"/>
    <w:rsid w:val="00734FDF"/>
    <w:rsid w:val="007430CA"/>
    <w:rsid w:val="007430DE"/>
    <w:rsid w:val="00772473"/>
    <w:rsid w:val="00773AC3"/>
    <w:rsid w:val="00780910"/>
    <w:rsid w:val="007E2116"/>
    <w:rsid w:val="007E2C11"/>
    <w:rsid w:val="007E67CD"/>
    <w:rsid w:val="007F3D0A"/>
    <w:rsid w:val="00804941"/>
    <w:rsid w:val="00814FC7"/>
    <w:rsid w:val="00835BB9"/>
    <w:rsid w:val="008941DE"/>
    <w:rsid w:val="008A744B"/>
    <w:rsid w:val="008B4926"/>
    <w:rsid w:val="008B51D7"/>
    <w:rsid w:val="008B7058"/>
    <w:rsid w:val="008E64DE"/>
    <w:rsid w:val="00911C8A"/>
    <w:rsid w:val="00947439"/>
    <w:rsid w:val="00964172"/>
    <w:rsid w:val="009D0F5F"/>
    <w:rsid w:val="009F24BA"/>
    <w:rsid w:val="00A308B1"/>
    <w:rsid w:val="00A46104"/>
    <w:rsid w:val="00A60331"/>
    <w:rsid w:val="00A62BA7"/>
    <w:rsid w:val="00A7758F"/>
    <w:rsid w:val="00AA11F1"/>
    <w:rsid w:val="00AC51E8"/>
    <w:rsid w:val="00B17027"/>
    <w:rsid w:val="00B702F9"/>
    <w:rsid w:val="00BB146F"/>
    <w:rsid w:val="00BE5D49"/>
    <w:rsid w:val="00BF15EC"/>
    <w:rsid w:val="00BF3EB3"/>
    <w:rsid w:val="00C00BFC"/>
    <w:rsid w:val="00C704D4"/>
    <w:rsid w:val="00C74114"/>
    <w:rsid w:val="00C761D3"/>
    <w:rsid w:val="00C77916"/>
    <w:rsid w:val="00CC01A7"/>
    <w:rsid w:val="00CE27A8"/>
    <w:rsid w:val="00CE7EF3"/>
    <w:rsid w:val="00CF25E4"/>
    <w:rsid w:val="00CF3D45"/>
    <w:rsid w:val="00D11F41"/>
    <w:rsid w:val="00D257C4"/>
    <w:rsid w:val="00D93198"/>
    <w:rsid w:val="00DA0758"/>
    <w:rsid w:val="00DE5F54"/>
    <w:rsid w:val="00E04B18"/>
    <w:rsid w:val="00EA1F40"/>
    <w:rsid w:val="00EA264B"/>
    <w:rsid w:val="00EE38C9"/>
    <w:rsid w:val="00F069FE"/>
    <w:rsid w:val="00F11411"/>
    <w:rsid w:val="00F32AE9"/>
    <w:rsid w:val="00F672EC"/>
    <w:rsid w:val="00F858EB"/>
    <w:rsid w:val="00F91109"/>
    <w:rsid w:val="00F9214D"/>
    <w:rsid w:val="00F94E8D"/>
    <w:rsid w:val="00FC4A7F"/>
    <w:rsid w:val="00FD1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DAE8"/>
  <w15:chartTrackingRefBased/>
  <w15:docId w15:val="{2D9D8E3E-17A5-406D-95AA-EA6A6776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Level1">
    <w:name w:val="Statement Level 1"/>
    <w:basedOn w:val="Normal"/>
    <w:link w:val="StatementLevel1Char"/>
    <w:rsid w:val="00911C8A"/>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sid w:val="00911C8A"/>
    <w:rPr>
      <w:rFonts w:ascii="Arial Narrow" w:eastAsia="Times New Roman" w:hAnsi="Arial Narrow" w:cs="Times New Roman"/>
      <w:sz w:val="20"/>
      <w:szCs w:val="24"/>
    </w:rPr>
  </w:style>
  <w:style w:type="paragraph" w:styleId="ListParagraph">
    <w:name w:val="List Paragraph"/>
    <w:basedOn w:val="Normal"/>
    <w:uiPriority w:val="34"/>
    <w:qFormat/>
    <w:rsid w:val="00911C8A"/>
    <w:pPr>
      <w:ind w:left="720"/>
      <w:contextualSpacing/>
    </w:pPr>
  </w:style>
  <w:style w:type="character" w:styleId="CommentReference">
    <w:name w:val="annotation reference"/>
    <w:basedOn w:val="DefaultParagraphFont"/>
    <w:rsid w:val="00911C8A"/>
    <w:rPr>
      <w:sz w:val="16"/>
      <w:szCs w:val="16"/>
    </w:rPr>
  </w:style>
  <w:style w:type="paragraph" w:styleId="CommentText">
    <w:name w:val="annotation text"/>
    <w:basedOn w:val="Normal"/>
    <w:link w:val="CommentTextChar"/>
    <w:rsid w:val="00911C8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11C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11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C8A"/>
    <w:rPr>
      <w:rFonts w:ascii="Segoe UI" w:hAnsi="Segoe UI" w:cs="Segoe UI"/>
      <w:sz w:val="18"/>
      <w:szCs w:val="18"/>
    </w:rPr>
  </w:style>
  <w:style w:type="table" w:customStyle="1" w:styleId="TableGrid1">
    <w:name w:val="Table Grid1"/>
    <w:basedOn w:val="TableNormal"/>
    <w:next w:val="TableGrid"/>
    <w:uiPriority w:val="39"/>
    <w:rsid w:val="003F2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F2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1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D76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6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52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130"/>
  </w:style>
  <w:style w:type="paragraph" w:styleId="Footer">
    <w:name w:val="footer"/>
    <w:basedOn w:val="Normal"/>
    <w:link w:val="FooterChar"/>
    <w:uiPriority w:val="99"/>
    <w:unhideWhenUsed/>
    <w:rsid w:val="00552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130"/>
  </w:style>
  <w:style w:type="character" w:styleId="Hyperlink">
    <w:name w:val="Hyperlink"/>
    <w:basedOn w:val="DefaultParagraphFont"/>
    <w:uiPriority w:val="99"/>
    <w:unhideWhenUsed/>
    <w:rsid w:val="007E67CD"/>
    <w:rPr>
      <w:color w:val="0563C1" w:themeColor="hyperlink"/>
      <w:u w:val="single"/>
    </w:rPr>
  </w:style>
  <w:style w:type="character" w:customStyle="1" w:styleId="UnresolvedMention1">
    <w:name w:val="Unresolved Mention1"/>
    <w:basedOn w:val="DefaultParagraphFont"/>
    <w:uiPriority w:val="99"/>
    <w:semiHidden/>
    <w:unhideWhenUsed/>
    <w:rsid w:val="007E67C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F3D4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F3D4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USCODE-2018-title5/html/USCODE-2018-title5-partI-chap5-subchapII-sec552.htm" TargetMode="External"/><Relationship Id="rId3" Type="http://schemas.openxmlformats.org/officeDocument/2006/relationships/settings" Target="settings.xml"/><Relationship Id="rId7" Type="http://schemas.openxmlformats.org/officeDocument/2006/relationships/hyperlink" Target="https://www.govinfo.gov/content/pkg/USCODE-2018-title44/html/USCODE-2018-title44-chap35-subchapI-sec350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info.gov/content/pkg/USCODE-2018-title44/html/USCODE-2018-title44-chap35-subchapI-sec35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C. Johnston</dc:creator>
  <cp:keywords/>
  <dc:description/>
  <cp:lastModifiedBy>Cindy Johnston</cp:lastModifiedBy>
  <cp:revision>2</cp:revision>
  <dcterms:created xsi:type="dcterms:W3CDTF">2021-08-13T15:03:00Z</dcterms:created>
  <dcterms:modified xsi:type="dcterms:W3CDTF">2021-08-13T15:03:00Z</dcterms:modified>
</cp:coreProperties>
</file>